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rsidR="005937B3"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rsidR="009B7BCB" w:rsidRPr="00DD4EC9" w:rsidRDefault="009B7BCB" w:rsidP="002F4F18">
      <w:pPr>
        <w:spacing w:after="0"/>
        <w:jc w:val="center"/>
        <w:rPr>
          <w:b/>
          <w:sz w:val="28"/>
          <w:szCs w:val="28"/>
        </w:rPr>
      </w:pPr>
      <w:r w:rsidRPr="00DD4EC9">
        <w:rPr>
          <w:b/>
          <w:sz w:val="28"/>
          <w:szCs w:val="28"/>
        </w:rPr>
        <w:t xml:space="preserve">KHOA </w:t>
      </w:r>
      <w:r w:rsidR="008B7F7C" w:rsidRPr="00F143E5">
        <w:rPr>
          <w:b/>
          <w:sz w:val="28"/>
          <w:szCs w:val="28"/>
        </w:rPr>
        <w:t>NHIỆT – LẠNH</w:t>
      </w:r>
    </w:p>
    <w:p w:rsidR="00765B84" w:rsidRDefault="00765B84" w:rsidP="002F4F18">
      <w:pPr>
        <w:spacing w:after="0"/>
        <w:jc w:val="center"/>
        <w:rPr>
          <w:b/>
          <w:color w:val="FF0000"/>
          <w:sz w:val="28"/>
          <w:szCs w:val="28"/>
        </w:rPr>
      </w:pPr>
    </w:p>
    <w:p w:rsidR="00765B84" w:rsidRPr="006E0B67" w:rsidRDefault="00323F69" w:rsidP="002F4F18">
      <w:pPr>
        <w:spacing w:after="0"/>
        <w:jc w:val="center"/>
        <w:rPr>
          <w:b/>
          <w:color w:val="FF0000"/>
          <w:szCs w:val="26"/>
        </w:rPr>
      </w:pPr>
      <w:r w:rsidRPr="006E0B67">
        <w:rPr>
          <w:noProof/>
          <w:szCs w:val="26"/>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323F69" w:rsidRDefault="00323F69" w:rsidP="002F4F18">
      <w:pPr>
        <w:spacing w:after="0"/>
        <w:jc w:val="center"/>
        <w:rPr>
          <w:b/>
          <w:color w:val="FF0000"/>
          <w:sz w:val="28"/>
          <w:szCs w:val="28"/>
        </w:rPr>
      </w:pPr>
    </w:p>
    <w:p w:rsidR="00323F69" w:rsidRDefault="00323F69" w:rsidP="002F4F18">
      <w:pPr>
        <w:spacing w:after="0"/>
        <w:jc w:val="center"/>
        <w:rPr>
          <w:b/>
          <w:color w:val="FF0000"/>
          <w:sz w:val="28"/>
          <w:szCs w:val="28"/>
        </w:rPr>
      </w:pPr>
    </w:p>
    <w:p w:rsidR="00323F69" w:rsidRPr="00B96D34" w:rsidRDefault="00323F69" w:rsidP="00551DE2">
      <w:pPr>
        <w:spacing w:after="0" w:line="360" w:lineRule="auto"/>
        <w:ind w:firstLine="720"/>
        <w:jc w:val="both"/>
        <w:rPr>
          <w:b/>
          <w:bCs/>
          <w:szCs w:val="26"/>
        </w:rPr>
      </w:pPr>
      <w:r w:rsidRPr="00765B84">
        <w:rPr>
          <w:b/>
          <w:bCs/>
          <w:sz w:val="28"/>
          <w:szCs w:val="28"/>
        </w:rPr>
        <w:t>S</w:t>
      </w:r>
      <w:r w:rsidR="0089658F">
        <w:rPr>
          <w:b/>
          <w:bCs/>
          <w:sz w:val="28"/>
          <w:szCs w:val="28"/>
        </w:rPr>
        <w:t>VTH</w:t>
      </w:r>
      <w:r>
        <w:rPr>
          <w:b/>
          <w:bCs/>
          <w:sz w:val="28"/>
          <w:szCs w:val="28"/>
        </w:rPr>
        <w:t xml:space="preserve">:   </w:t>
      </w:r>
      <w:r w:rsidR="00551DE2">
        <w:rPr>
          <w:b/>
          <w:bCs/>
          <w:sz w:val="28"/>
          <w:szCs w:val="28"/>
        </w:rPr>
        <w:tab/>
      </w:r>
      <w:r>
        <w:rPr>
          <w:b/>
          <w:bCs/>
          <w:sz w:val="28"/>
          <w:szCs w:val="28"/>
        </w:rPr>
        <w:t>1.</w:t>
      </w:r>
      <w:r w:rsidR="00B96D34">
        <w:rPr>
          <w:b/>
          <w:bCs/>
          <w:szCs w:val="26"/>
        </w:rPr>
        <w:t xml:space="preserve"> N</w:t>
      </w:r>
      <w:r w:rsidR="00B96D34" w:rsidRPr="00B96D34">
        <w:rPr>
          <w:b/>
          <w:bCs/>
          <w:szCs w:val="26"/>
        </w:rPr>
        <w:t>guy</w:t>
      </w:r>
      <w:r w:rsidR="00B96D34" w:rsidRPr="00B96D34">
        <w:rPr>
          <w:b/>
        </w:rPr>
        <w:t>ễ</w:t>
      </w:r>
      <w:r w:rsidR="00B96D34">
        <w:rPr>
          <w:b/>
        </w:rPr>
        <w:t>n Minh T</w:t>
      </w:r>
      <w:r w:rsidR="00B96D34" w:rsidRPr="00B96D34">
        <w:rPr>
          <w:b/>
        </w:rPr>
        <w:t>oàn</w:t>
      </w:r>
      <w:r w:rsidR="009632A0" w:rsidRPr="00B96D34">
        <w:rPr>
          <w:b/>
          <w:bCs/>
          <w:szCs w:val="26"/>
        </w:rPr>
        <w:tab/>
      </w:r>
      <w:r w:rsidRPr="00B96D34">
        <w:rPr>
          <w:b/>
          <w:bCs/>
          <w:szCs w:val="26"/>
        </w:rPr>
        <w:t>- MSSV:</w:t>
      </w:r>
      <w:r w:rsidR="00B96D34">
        <w:rPr>
          <w:b/>
          <w:bCs/>
          <w:szCs w:val="26"/>
        </w:rPr>
        <w:t xml:space="preserve"> </w:t>
      </w:r>
      <w:r w:rsidR="00B96D34" w:rsidRPr="00B96D34">
        <w:rPr>
          <w:b/>
          <w:bCs/>
          <w:szCs w:val="26"/>
        </w:rPr>
        <w:t>21003809</w:t>
      </w:r>
      <w:r w:rsidR="009632A0" w:rsidRPr="00B96D34">
        <w:rPr>
          <w:b/>
          <w:bCs/>
          <w:szCs w:val="26"/>
        </w:rPr>
        <w:t xml:space="preserve"> </w:t>
      </w:r>
    </w:p>
    <w:p w:rsidR="00323F69" w:rsidRPr="00B96D34" w:rsidRDefault="00323F69" w:rsidP="0089658F">
      <w:pPr>
        <w:spacing w:after="0" w:line="360" w:lineRule="auto"/>
        <w:ind w:left="1440" w:firstLine="720"/>
        <w:jc w:val="both"/>
        <w:rPr>
          <w:b/>
          <w:bCs/>
          <w:szCs w:val="26"/>
        </w:rPr>
      </w:pPr>
      <w:r w:rsidRPr="00B96D34">
        <w:rPr>
          <w:b/>
          <w:bCs/>
          <w:szCs w:val="26"/>
        </w:rPr>
        <w:t>2.</w:t>
      </w:r>
      <w:r w:rsidR="00B96D34">
        <w:rPr>
          <w:b/>
          <w:bCs/>
          <w:szCs w:val="26"/>
        </w:rPr>
        <w:t xml:space="preserve"> N</w:t>
      </w:r>
      <w:r w:rsidR="00B96D34" w:rsidRPr="00B96D34">
        <w:rPr>
          <w:b/>
          <w:bCs/>
          <w:szCs w:val="26"/>
        </w:rPr>
        <w:t>guy</w:t>
      </w:r>
      <w:r w:rsidR="00B96D34" w:rsidRPr="00B96D34">
        <w:rPr>
          <w:b/>
        </w:rPr>
        <w:t>ễ</w:t>
      </w:r>
      <w:r w:rsidR="00B96D34">
        <w:rPr>
          <w:b/>
        </w:rPr>
        <w:t>n Minh L</w:t>
      </w:r>
      <w:r w:rsidR="00B96D34" w:rsidRPr="00B96D34">
        <w:rPr>
          <w:b/>
        </w:rPr>
        <w:t>ại</w:t>
      </w:r>
      <w:r w:rsidR="009632A0" w:rsidRPr="00B96D34">
        <w:rPr>
          <w:b/>
          <w:bCs/>
          <w:szCs w:val="26"/>
        </w:rPr>
        <w:tab/>
      </w:r>
      <w:r w:rsidRPr="00B96D34">
        <w:rPr>
          <w:b/>
          <w:bCs/>
          <w:szCs w:val="26"/>
        </w:rPr>
        <w:t>- MSSV:</w:t>
      </w:r>
      <w:r w:rsidR="009632A0" w:rsidRPr="00B96D34">
        <w:rPr>
          <w:b/>
          <w:bCs/>
          <w:szCs w:val="26"/>
        </w:rPr>
        <w:t xml:space="preserve"> </w:t>
      </w:r>
      <w:r w:rsidR="00B96D34" w:rsidRPr="00B96D34">
        <w:rPr>
          <w:b/>
          <w:bCs/>
          <w:szCs w:val="26"/>
        </w:rPr>
        <w:t>21001527</w:t>
      </w:r>
    </w:p>
    <w:p w:rsidR="00323F69" w:rsidRPr="00551DE2" w:rsidRDefault="00551DE2" w:rsidP="0089658F">
      <w:pPr>
        <w:spacing w:after="0" w:line="360" w:lineRule="auto"/>
        <w:rPr>
          <w:b/>
          <w:sz w:val="28"/>
          <w:szCs w:val="28"/>
        </w:rPr>
      </w:pPr>
      <w:r w:rsidRPr="00B96D34">
        <w:rPr>
          <w:b/>
          <w:szCs w:val="26"/>
        </w:rPr>
        <w:tab/>
      </w:r>
      <w:r w:rsidRPr="00B96D34">
        <w:rPr>
          <w:b/>
          <w:szCs w:val="26"/>
        </w:rPr>
        <w:tab/>
      </w:r>
      <w:r w:rsidRPr="00B96D34">
        <w:rPr>
          <w:b/>
          <w:szCs w:val="26"/>
        </w:rPr>
        <w:tab/>
        <w:t>3</w:t>
      </w:r>
      <w:r w:rsidR="006E0B67" w:rsidRPr="00B96D34">
        <w:rPr>
          <w:b/>
          <w:szCs w:val="26"/>
        </w:rPr>
        <w:t>.</w:t>
      </w:r>
      <w:r w:rsidR="00B96D34">
        <w:rPr>
          <w:b/>
          <w:szCs w:val="26"/>
        </w:rPr>
        <w:t>N</w:t>
      </w:r>
      <w:r w:rsidR="00B96D34" w:rsidRPr="00B96D34">
        <w:rPr>
          <w:b/>
          <w:szCs w:val="26"/>
        </w:rPr>
        <w:t>guy</w:t>
      </w:r>
      <w:r w:rsidR="00B96D34" w:rsidRPr="00B96D34">
        <w:rPr>
          <w:b/>
        </w:rPr>
        <w:t>ễ</w:t>
      </w:r>
      <w:r w:rsidR="00B96D34">
        <w:rPr>
          <w:b/>
        </w:rPr>
        <w:t>n Minh P</w:t>
      </w:r>
      <w:r w:rsidR="00B96D34" w:rsidRPr="00B96D34">
        <w:rPr>
          <w:b/>
        </w:rPr>
        <w:t>hong</w:t>
      </w:r>
      <w:r w:rsidR="006E0B67" w:rsidRPr="00B96D34">
        <w:rPr>
          <w:b/>
          <w:szCs w:val="26"/>
        </w:rPr>
        <w:t xml:space="preserve"> </w:t>
      </w:r>
      <w:r w:rsidR="00B96D34">
        <w:rPr>
          <w:b/>
          <w:szCs w:val="26"/>
        </w:rPr>
        <w:t xml:space="preserve">     </w:t>
      </w:r>
      <w:r w:rsidRPr="00B96D34">
        <w:rPr>
          <w:b/>
          <w:szCs w:val="26"/>
        </w:rPr>
        <w:t>- MSSV</w:t>
      </w:r>
      <w:r>
        <w:rPr>
          <w:b/>
          <w:sz w:val="28"/>
          <w:szCs w:val="28"/>
        </w:rPr>
        <w:t>:</w:t>
      </w:r>
      <w:r w:rsidR="00B96D34">
        <w:rPr>
          <w:b/>
          <w:sz w:val="28"/>
          <w:szCs w:val="28"/>
        </w:rPr>
        <w:t xml:space="preserve"> </w:t>
      </w:r>
      <w:r w:rsidR="00B96D34" w:rsidRPr="00B96D34">
        <w:rPr>
          <w:b/>
          <w:szCs w:val="26"/>
        </w:rPr>
        <w:t>21001530</w:t>
      </w:r>
      <w:r w:rsidRPr="00B96D34">
        <w:rPr>
          <w:b/>
          <w:szCs w:val="26"/>
        </w:rPr>
        <w:tab/>
      </w:r>
      <w:r w:rsidRPr="00551DE2">
        <w:rPr>
          <w:b/>
          <w:sz w:val="28"/>
          <w:szCs w:val="28"/>
        </w:rPr>
        <w:tab/>
      </w:r>
    </w:p>
    <w:p w:rsidR="00F143E5" w:rsidRPr="006E0B67" w:rsidRDefault="006E0B67" w:rsidP="006E0B67">
      <w:pPr>
        <w:tabs>
          <w:tab w:val="left" w:pos="1665"/>
        </w:tabs>
        <w:spacing w:after="0" w:line="360" w:lineRule="auto"/>
        <w:rPr>
          <w:b/>
          <w:szCs w:val="26"/>
        </w:rPr>
      </w:pPr>
      <w:r>
        <w:rPr>
          <w:b/>
          <w:sz w:val="32"/>
          <w:szCs w:val="32"/>
        </w:rPr>
        <w:tab/>
        <w:t xml:space="preserve">  </w:t>
      </w:r>
      <w:r w:rsidR="00994BBB">
        <w:rPr>
          <w:b/>
          <w:color w:val="FF0000"/>
          <w:szCs w:val="26"/>
        </w:rPr>
        <w:t>Đ</w:t>
      </w:r>
      <w:r w:rsidRPr="006E0B67">
        <w:rPr>
          <w:b/>
          <w:color w:val="FF0000"/>
          <w:szCs w:val="26"/>
        </w:rPr>
        <w:t>Ề</w:t>
      </w:r>
      <w:r w:rsidR="00994BBB">
        <w:rPr>
          <w:b/>
          <w:color w:val="FF0000"/>
          <w:szCs w:val="26"/>
        </w:rPr>
        <w:t xml:space="preserve"> T</w:t>
      </w:r>
      <w:r w:rsidRPr="006E0B67">
        <w:rPr>
          <w:b/>
          <w:color w:val="FF0000"/>
          <w:szCs w:val="26"/>
        </w:rPr>
        <w:t>ÀI : CÁC BỘ ỔN ĐỊNH NGUỒN ĐI ỆN</w:t>
      </w:r>
    </w:p>
    <w:p w:rsidR="00323F69" w:rsidRPr="006E0B67" w:rsidRDefault="00323F69" w:rsidP="0089658F">
      <w:pPr>
        <w:spacing w:after="0" w:line="360" w:lineRule="auto"/>
        <w:jc w:val="center"/>
        <w:rPr>
          <w:b/>
          <w:color w:val="FF0000"/>
          <w:szCs w:val="26"/>
        </w:rPr>
      </w:pPr>
    </w:p>
    <w:p w:rsidR="00F143E5" w:rsidRDefault="00F143E5" w:rsidP="0089658F">
      <w:pPr>
        <w:widowControl w:val="0"/>
        <w:spacing w:after="0" w:line="360" w:lineRule="auto"/>
        <w:jc w:val="both"/>
        <w:rPr>
          <w:b/>
          <w:sz w:val="28"/>
          <w:szCs w:val="28"/>
        </w:rPr>
      </w:pPr>
    </w:p>
    <w:p w:rsidR="008B7F7C" w:rsidRPr="006E0B67" w:rsidRDefault="00323F69" w:rsidP="0089658F">
      <w:pPr>
        <w:widowControl w:val="0"/>
        <w:spacing w:after="0" w:line="360" w:lineRule="auto"/>
        <w:jc w:val="both"/>
        <w:rPr>
          <w:rFonts w:cs="Times New Roman"/>
          <w:b/>
          <w:color w:val="000000"/>
          <w:szCs w:val="26"/>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6E0B67" w:rsidRPr="006E0B67">
        <w:rPr>
          <w:rFonts w:cs="Times New Roman"/>
          <w:b/>
          <w:bCs/>
          <w:color w:val="FF0000"/>
          <w:szCs w:val="26"/>
          <w:shd w:val="clear" w:color="auto" w:fill="FFFFFF"/>
        </w:rPr>
        <w:t>Kỹ thuật máy lạnh và điều hòa không khí</w:t>
      </w:r>
    </w:p>
    <w:p w:rsidR="00323F69" w:rsidRPr="006E0B67" w:rsidRDefault="00323F69" w:rsidP="0089658F">
      <w:pPr>
        <w:widowControl w:val="0"/>
        <w:spacing w:after="0" w:line="360" w:lineRule="auto"/>
        <w:jc w:val="both"/>
        <w:rPr>
          <w:b/>
          <w:color w:val="FF0000"/>
          <w:szCs w:val="26"/>
          <w:lang w:val="fr-FR"/>
        </w:rPr>
      </w:pPr>
      <w:r w:rsidRPr="006E0B67">
        <w:rPr>
          <w:b/>
          <w:color w:val="000000"/>
          <w:szCs w:val="26"/>
          <w:lang w:val="fr-FR"/>
        </w:rPr>
        <w:t xml:space="preserve">Lớp học: </w:t>
      </w:r>
      <w:r w:rsidR="006E0B67">
        <w:rPr>
          <w:b/>
          <w:color w:val="FF0000"/>
          <w:szCs w:val="26"/>
          <w:lang w:val="fr-FR"/>
        </w:rPr>
        <w:t>21C1</w:t>
      </w:r>
      <w:r w:rsidR="008B7F7C" w:rsidRPr="006E0B67">
        <w:rPr>
          <w:b/>
          <w:color w:val="FF0000"/>
          <w:szCs w:val="26"/>
          <w:lang w:val="fr-FR"/>
        </w:rPr>
        <w:t xml:space="preserve"> </w:t>
      </w:r>
      <w:r w:rsidR="006E0B67">
        <w:rPr>
          <w:b/>
          <w:color w:val="FF0000"/>
          <w:szCs w:val="26"/>
          <w:lang w:val="fr-FR"/>
        </w:rPr>
        <w:t>– KML</w:t>
      </w:r>
      <w:r w:rsidR="009632A0" w:rsidRPr="006E0B67">
        <w:rPr>
          <w:b/>
          <w:color w:val="FF0000"/>
          <w:szCs w:val="26"/>
          <w:lang w:val="fr-FR"/>
        </w:rPr>
        <w:t>1</w:t>
      </w:r>
    </w:p>
    <w:p w:rsidR="00323F69" w:rsidRPr="006E0B67" w:rsidRDefault="00323F69" w:rsidP="0089658F">
      <w:pPr>
        <w:widowControl w:val="0"/>
        <w:spacing w:after="0" w:line="360" w:lineRule="auto"/>
        <w:jc w:val="both"/>
        <w:rPr>
          <w:b/>
          <w:szCs w:val="26"/>
        </w:rPr>
      </w:pPr>
      <w:r w:rsidRPr="009E56D7">
        <w:rPr>
          <w:b/>
          <w:sz w:val="28"/>
          <w:szCs w:val="28"/>
        </w:rPr>
        <w:tab/>
      </w:r>
      <w:r w:rsidRPr="009E56D7">
        <w:rPr>
          <w:b/>
          <w:sz w:val="28"/>
          <w:szCs w:val="28"/>
        </w:rPr>
        <w:tab/>
      </w:r>
    </w:p>
    <w:p w:rsidR="009E156C" w:rsidRPr="00600EB9" w:rsidRDefault="009E156C" w:rsidP="0089658F">
      <w:pPr>
        <w:spacing w:after="0" w:line="360" w:lineRule="auto"/>
        <w:jc w:val="center"/>
        <w:rPr>
          <w:b/>
          <w:color w:val="FF0000"/>
          <w:sz w:val="28"/>
          <w:szCs w:val="28"/>
        </w:rPr>
      </w:pPr>
    </w:p>
    <w:p w:rsidR="00323F69" w:rsidRDefault="00323F69" w:rsidP="0089658F">
      <w:pPr>
        <w:spacing w:after="0" w:line="360" w:lineRule="auto"/>
        <w:jc w:val="center"/>
        <w:rPr>
          <w:b/>
          <w:sz w:val="28"/>
          <w:szCs w:val="28"/>
        </w:rPr>
      </w:pPr>
      <w:r w:rsidRPr="00726726">
        <w:rPr>
          <w:b/>
          <w:sz w:val="28"/>
          <w:szCs w:val="28"/>
        </w:rPr>
        <w:t>TIỂU LUẬ</w:t>
      </w:r>
      <w:r w:rsidR="00083F7D">
        <w:rPr>
          <w:b/>
          <w:sz w:val="28"/>
          <w:szCs w:val="28"/>
        </w:rPr>
        <w:t xml:space="preserve">N MÔN </w:t>
      </w:r>
      <w:r w:rsidR="008B7F7C" w:rsidRPr="00F143E5">
        <w:rPr>
          <w:b/>
          <w:sz w:val="28"/>
          <w:szCs w:val="28"/>
        </w:rPr>
        <w:t>CƠ SỞ KỸ THUẬT ĐIỆN – ĐIỆN TỬ</w:t>
      </w:r>
    </w:p>
    <w:p w:rsidR="00323F69" w:rsidRDefault="00323F69" w:rsidP="0089658F">
      <w:pPr>
        <w:spacing w:after="0" w:line="360" w:lineRule="auto"/>
        <w:jc w:val="center"/>
        <w:rPr>
          <w:b/>
          <w:sz w:val="28"/>
          <w:szCs w:val="28"/>
        </w:rPr>
      </w:pPr>
    </w:p>
    <w:p w:rsidR="00323F69" w:rsidRPr="00F143E5" w:rsidRDefault="00274139" w:rsidP="00F143E5">
      <w:pPr>
        <w:spacing w:after="0" w:line="360" w:lineRule="auto"/>
        <w:jc w:val="center"/>
        <w:rPr>
          <w:b/>
          <w:sz w:val="28"/>
          <w:szCs w:val="28"/>
        </w:rPr>
      </w:pPr>
      <w:r>
        <w:rPr>
          <w:b/>
          <w:sz w:val="28"/>
          <w:szCs w:val="28"/>
        </w:rPr>
        <w:t>GVGD</w:t>
      </w:r>
      <w:r w:rsidR="00323F69" w:rsidRPr="00F143E5">
        <w:rPr>
          <w:b/>
          <w:sz w:val="28"/>
          <w:szCs w:val="28"/>
        </w:rPr>
        <w:t xml:space="preserve">:  </w:t>
      </w:r>
      <w:r w:rsidR="008B7F7C" w:rsidRPr="00F143E5">
        <w:rPr>
          <w:b/>
          <w:sz w:val="28"/>
          <w:szCs w:val="28"/>
        </w:rPr>
        <w:t>K.</w:t>
      </w:r>
      <w:r w:rsidR="0089658F" w:rsidRPr="00F143E5">
        <w:rPr>
          <w:b/>
          <w:sz w:val="28"/>
          <w:szCs w:val="28"/>
        </w:rPr>
        <w:t xml:space="preserve">S </w:t>
      </w:r>
      <w:r w:rsidR="008B7F7C" w:rsidRPr="00F143E5">
        <w:rPr>
          <w:b/>
          <w:sz w:val="28"/>
          <w:szCs w:val="28"/>
        </w:rPr>
        <w:t>ĐỖ TRỌNG QUÝ</w:t>
      </w:r>
    </w:p>
    <w:p w:rsidR="0089658F" w:rsidRDefault="0089658F" w:rsidP="0089658F">
      <w:pPr>
        <w:spacing w:after="0" w:line="360" w:lineRule="auto"/>
        <w:rPr>
          <w:b/>
          <w:sz w:val="30"/>
          <w:szCs w:val="30"/>
        </w:rPr>
      </w:pPr>
    </w:p>
    <w:p w:rsidR="00F143E5" w:rsidRDefault="00F143E5" w:rsidP="0089658F">
      <w:pPr>
        <w:widowControl w:val="0"/>
        <w:spacing w:after="0" w:line="360" w:lineRule="auto"/>
        <w:jc w:val="center"/>
        <w:rPr>
          <w:b/>
          <w:sz w:val="28"/>
          <w:szCs w:val="28"/>
        </w:rPr>
      </w:pPr>
    </w:p>
    <w:p w:rsidR="00323F69" w:rsidRDefault="00323F69" w:rsidP="0089658F">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sidR="006E0B67">
        <w:rPr>
          <w:b/>
          <w:sz w:val="28"/>
          <w:szCs w:val="28"/>
        </w:rPr>
        <w:t>22</w:t>
      </w:r>
    </w:p>
    <w:p w:rsidR="00C872A8" w:rsidRDefault="00C872A8" w:rsidP="00177727">
      <w:pPr>
        <w:spacing w:after="0" w:line="240" w:lineRule="auto"/>
        <w:jc w:val="center"/>
        <w:rPr>
          <w:b/>
          <w:sz w:val="28"/>
          <w:szCs w:val="28"/>
        </w:rPr>
        <w:sectPr w:rsidR="00C872A8" w:rsidSect="00FE5F1A">
          <w:headerReference w:type="default" r:id="rId9"/>
          <w:pgSz w:w="12240" w:h="15840" w:code="1"/>
          <w:pgMar w:top="1418" w:right="1418" w:bottom="1418" w:left="1985" w:header="851" w:footer="851"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rsidR="00177727" w:rsidRPr="00DD4EC9" w:rsidRDefault="00177727" w:rsidP="00177727">
      <w:pPr>
        <w:spacing w:after="0"/>
        <w:jc w:val="center"/>
        <w:rPr>
          <w:b/>
          <w:sz w:val="28"/>
          <w:szCs w:val="28"/>
        </w:rPr>
      </w:pPr>
      <w:r w:rsidRPr="00DD4EC9">
        <w:rPr>
          <w:b/>
          <w:sz w:val="28"/>
          <w:szCs w:val="28"/>
        </w:rPr>
        <w:t xml:space="preserve">KHOA </w:t>
      </w:r>
      <w:r w:rsidR="00A02DF1" w:rsidRPr="00F143E5">
        <w:rPr>
          <w:b/>
          <w:sz w:val="28"/>
          <w:szCs w:val="28"/>
        </w:rPr>
        <w:t>NHIỆT LẠNH</w:t>
      </w:r>
    </w:p>
    <w:p w:rsidR="00177727" w:rsidRDefault="00177727" w:rsidP="00177727">
      <w:pPr>
        <w:spacing w:after="0"/>
        <w:jc w:val="center"/>
        <w:rPr>
          <w:b/>
          <w:color w:val="FF0000"/>
          <w:sz w:val="28"/>
          <w:szCs w:val="28"/>
        </w:rPr>
      </w:pPr>
    </w:p>
    <w:p w:rsidR="00177727" w:rsidRDefault="00177727" w:rsidP="00FE5F1A">
      <w:pPr>
        <w:tabs>
          <w:tab w:val="left" w:pos="9356"/>
        </w:tabs>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177727" w:rsidRDefault="00177727" w:rsidP="00177727">
      <w:pPr>
        <w:spacing w:after="0"/>
        <w:jc w:val="center"/>
        <w:rPr>
          <w:b/>
          <w:color w:val="FF0000"/>
          <w:sz w:val="28"/>
          <w:szCs w:val="28"/>
        </w:rPr>
      </w:pPr>
    </w:p>
    <w:p w:rsidR="00177727" w:rsidRDefault="00177727" w:rsidP="00177727">
      <w:pPr>
        <w:spacing w:after="0"/>
        <w:jc w:val="center"/>
        <w:rPr>
          <w:b/>
          <w:color w:val="FF0000"/>
          <w:sz w:val="28"/>
          <w:szCs w:val="28"/>
        </w:rPr>
      </w:pPr>
    </w:p>
    <w:p w:rsidR="00177727" w:rsidRPr="00B96D34" w:rsidRDefault="00177727" w:rsidP="009632A0">
      <w:pPr>
        <w:spacing w:after="0" w:line="360" w:lineRule="auto"/>
        <w:ind w:firstLine="720"/>
        <w:jc w:val="both"/>
        <w:rPr>
          <w:b/>
          <w:bCs/>
          <w:szCs w:val="26"/>
        </w:rPr>
      </w:pPr>
      <w:r w:rsidRPr="00765B84">
        <w:rPr>
          <w:b/>
          <w:bCs/>
          <w:sz w:val="28"/>
          <w:szCs w:val="28"/>
        </w:rPr>
        <w:t>S</w:t>
      </w:r>
      <w:r>
        <w:rPr>
          <w:b/>
          <w:bCs/>
          <w:sz w:val="28"/>
          <w:szCs w:val="28"/>
        </w:rPr>
        <w:t xml:space="preserve">VTH:   </w:t>
      </w:r>
      <w:r w:rsidR="009632A0">
        <w:rPr>
          <w:b/>
          <w:bCs/>
          <w:sz w:val="28"/>
          <w:szCs w:val="28"/>
        </w:rPr>
        <w:tab/>
      </w:r>
      <w:r>
        <w:rPr>
          <w:b/>
          <w:bCs/>
          <w:sz w:val="28"/>
          <w:szCs w:val="28"/>
        </w:rPr>
        <w:t>1</w:t>
      </w:r>
      <w:r w:rsidRPr="00B96D34">
        <w:rPr>
          <w:b/>
          <w:bCs/>
          <w:sz w:val="28"/>
          <w:szCs w:val="28"/>
        </w:rPr>
        <w:t>.</w:t>
      </w:r>
      <w:r w:rsidR="006E0B67" w:rsidRPr="00B96D34">
        <w:rPr>
          <w:rFonts w:cs="Times New Roman"/>
          <w:b/>
          <w:bCs/>
          <w:sz w:val="28"/>
          <w:szCs w:val="28"/>
        </w:rPr>
        <w:t xml:space="preserve"> </w:t>
      </w:r>
      <w:r w:rsidR="006E0B67" w:rsidRPr="00B96D34">
        <w:rPr>
          <w:rFonts w:cs="Times New Roman"/>
          <w:b/>
          <w:bCs/>
          <w:szCs w:val="26"/>
        </w:rPr>
        <w:t>Nguyễn Minh Toàn</w:t>
      </w:r>
      <w:r w:rsidR="009632A0" w:rsidRPr="00B96D34">
        <w:rPr>
          <w:b/>
          <w:bCs/>
          <w:szCs w:val="26"/>
        </w:rPr>
        <w:tab/>
      </w:r>
      <w:r w:rsidR="00B96D34">
        <w:rPr>
          <w:b/>
          <w:bCs/>
          <w:szCs w:val="26"/>
        </w:rPr>
        <w:t xml:space="preserve">      </w:t>
      </w:r>
      <w:r w:rsidRPr="00B96D34">
        <w:rPr>
          <w:b/>
          <w:bCs/>
          <w:szCs w:val="26"/>
        </w:rPr>
        <w:t>- MSSV:</w:t>
      </w:r>
      <w:r w:rsidR="006E0B67" w:rsidRPr="00B96D34">
        <w:rPr>
          <w:b/>
          <w:bCs/>
          <w:szCs w:val="26"/>
        </w:rPr>
        <w:t xml:space="preserve"> </w:t>
      </w:r>
      <w:r w:rsidR="00B96D34">
        <w:rPr>
          <w:b/>
          <w:bCs/>
          <w:szCs w:val="26"/>
        </w:rPr>
        <w:t>21003809</w:t>
      </w:r>
    </w:p>
    <w:p w:rsidR="00177727" w:rsidRPr="00B96D34" w:rsidRDefault="00177727" w:rsidP="00177727">
      <w:pPr>
        <w:spacing w:after="0" w:line="360" w:lineRule="auto"/>
        <w:ind w:left="1440" w:firstLine="720"/>
        <w:jc w:val="both"/>
        <w:rPr>
          <w:b/>
          <w:bCs/>
          <w:szCs w:val="26"/>
        </w:rPr>
      </w:pPr>
      <w:r w:rsidRPr="00B96D34">
        <w:rPr>
          <w:b/>
          <w:bCs/>
          <w:szCs w:val="26"/>
        </w:rPr>
        <w:t>2.</w:t>
      </w:r>
      <w:r w:rsidR="00B96D34" w:rsidRPr="00B96D34">
        <w:rPr>
          <w:rFonts w:cs="Times New Roman"/>
          <w:b/>
          <w:bCs/>
          <w:szCs w:val="26"/>
        </w:rPr>
        <w:t xml:space="preserve"> Nguyễn Minh Lạ</w:t>
      </w:r>
      <w:r w:rsidR="00B96D34">
        <w:rPr>
          <w:rFonts w:cs="Times New Roman"/>
          <w:b/>
          <w:bCs/>
          <w:szCs w:val="26"/>
        </w:rPr>
        <w:t xml:space="preserve">i                </w:t>
      </w:r>
      <w:r w:rsidRPr="00B96D34">
        <w:rPr>
          <w:b/>
          <w:bCs/>
          <w:szCs w:val="26"/>
        </w:rPr>
        <w:t>- MSSV:</w:t>
      </w:r>
      <w:r w:rsidR="008A1148" w:rsidRPr="00B96D34">
        <w:rPr>
          <w:b/>
          <w:bCs/>
          <w:szCs w:val="26"/>
        </w:rPr>
        <w:t xml:space="preserve"> </w:t>
      </w:r>
      <w:r w:rsidR="00B96D34">
        <w:rPr>
          <w:b/>
          <w:bCs/>
          <w:szCs w:val="26"/>
        </w:rPr>
        <w:t>21001527</w:t>
      </w:r>
    </w:p>
    <w:p w:rsidR="00177727" w:rsidRDefault="009632A0" w:rsidP="00177727">
      <w:pPr>
        <w:spacing w:after="0" w:line="360" w:lineRule="auto"/>
        <w:rPr>
          <w:b/>
          <w:szCs w:val="26"/>
        </w:rPr>
      </w:pPr>
      <w:r w:rsidRPr="00B96D34">
        <w:rPr>
          <w:b/>
          <w:szCs w:val="26"/>
        </w:rPr>
        <w:tab/>
      </w:r>
      <w:r w:rsidRPr="00B96D34">
        <w:rPr>
          <w:b/>
          <w:szCs w:val="26"/>
        </w:rPr>
        <w:tab/>
      </w:r>
      <w:r w:rsidRPr="00B96D34">
        <w:rPr>
          <w:b/>
          <w:szCs w:val="26"/>
        </w:rPr>
        <w:tab/>
      </w:r>
      <w:r w:rsidR="00B96D34" w:rsidRPr="00B96D34">
        <w:rPr>
          <w:b/>
          <w:szCs w:val="26"/>
        </w:rPr>
        <w:t>3.</w:t>
      </w:r>
      <w:r w:rsidR="00B96D34" w:rsidRPr="00B96D34">
        <w:rPr>
          <w:rFonts w:cs="Times New Roman"/>
          <w:b/>
          <w:bCs/>
          <w:szCs w:val="26"/>
        </w:rPr>
        <w:t xml:space="preserve"> Nguyễn M</w:t>
      </w:r>
      <w:r w:rsidR="00B96D34">
        <w:rPr>
          <w:rFonts w:cs="Times New Roman"/>
          <w:b/>
          <w:bCs/>
          <w:szCs w:val="26"/>
        </w:rPr>
        <w:t xml:space="preserve">inh Phong          </w:t>
      </w:r>
      <w:r w:rsidR="00B96D34" w:rsidRPr="00B96D34">
        <w:rPr>
          <w:rFonts w:cs="Times New Roman"/>
          <w:b/>
          <w:bCs/>
          <w:szCs w:val="26"/>
        </w:rPr>
        <w:t xml:space="preserve"> </w:t>
      </w:r>
      <w:r w:rsidRPr="00B96D34">
        <w:rPr>
          <w:b/>
          <w:szCs w:val="26"/>
        </w:rPr>
        <w:t xml:space="preserve">- MSSV: </w:t>
      </w:r>
      <w:r w:rsidR="00B96D34">
        <w:rPr>
          <w:b/>
          <w:szCs w:val="26"/>
        </w:rPr>
        <w:t>21001530</w:t>
      </w:r>
    </w:p>
    <w:p w:rsidR="00B96D34" w:rsidRPr="00B96D34" w:rsidRDefault="00B96D34" w:rsidP="00177727">
      <w:pPr>
        <w:spacing w:after="0" w:line="360" w:lineRule="auto"/>
        <w:rPr>
          <w:b/>
          <w:szCs w:val="26"/>
        </w:rPr>
      </w:pPr>
    </w:p>
    <w:p w:rsidR="009632A0" w:rsidRDefault="00B96D34" w:rsidP="00B96D34">
      <w:pPr>
        <w:tabs>
          <w:tab w:val="left" w:pos="1095"/>
        </w:tabs>
        <w:spacing w:after="0" w:line="360" w:lineRule="auto"/>
        <w:jc w:val="both"/>
        <w:rPr>
          <w:b/>
          <w:color w:val="FF0000"/>
          <w:sz w:val="32"/>
          <w:szCs w:val="32"/>
        </w:rPr>
      </w:pPr>
      <w:r>
        <w:rPr>
          <w:b/>
          <w:color w:val="FF0000"/>
          <w:sz w:val="32"/>
          <w:szCs w:val="32"/>
        </w:rPr>
        <w:tab/>
      </w:r>
      <w:r>
        <w:rPr>
          <w:b/>
          <w:sz w:val="32"/>
          <w:szCs w:val="32"/>
        </w:rPr>
        <w:t xml:space="preserve">         </w:t>
      </w:r>
      <w:r w:rsidR="00994BBB">
        <w:rPr>
          <w:b/>
          <w:color w:val="FF0000"/>
          <w:szCs w:val="26"/>
        </w:rPr>
        <w:t>Đ</w:t>
      </w:r>
      <w:r w:rsidRPr="006E0B67">
        <w:rPr>
          <w:b/>
          <w:color w:val="FF0000"/>
          <w:szCs w:val="26"/>
        </w:rPr>
        <w:t>Ề</w:t>
      </w:r>
      <w:r w:rsidR="00994BBB">
        <w:rPr>
          <w:b/>
          <w:color w:val="FF0000"/>
          <w:szCs w:val="26"/>
        </w:rPr>
        <w:t xml:space="preserve"> T</w:t>
      </w:r>
      <w:r w:rsidRPr="006E0B67">
        <w:rPr>
          <w:b/>
          <w:color w:val="FF0000"/>
          <w:szCs w:val="26"/>
        </w:rPr>
        <w:t>ÀI : CÁC BỘ ỔN ĐỊNH NGUỒN ĐIỆN</w:t>
      </w:r>
    </w:p>
    <w:p w:rsidR="00177727" w:rsidRPr="00726726" w:rsidRDefault="00177727" w:rsidP="00177727">
      <w:pPr>
        <w:spacing w:after="0" w:line="360" w:lineRule="auto"/>
        <w:jc w:val="center"/>
        <w:rPr>
          <w:b/>
          <w:color w:val="FF0000"/>
          <w:sz w:val="32"/>
          <w:szCs w:val="32"/>
        </w:rPr>
      </w:pPr>
    </w:p>
    <w:p w:rsidR="00177727" w:rsidRPr="003F6CA6" w:rsidRDefault="00177727" w:rsidP="00177727">
      <w:pPr>
        <w:widowControl w:val="0"/>
        <w:spacing w:after="0" w:line="360" w:lineRule="auto"/>
        <w:jc w:val="both"/>
        <w:rPr>
          <w:rFonts w:cs="Times New Roman"/>
          <w:b/>
          <w:color w:val="000000"/>
          <w:szCs w:val="26"/>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3F6CA6" w:rsidRPr="006E0B67">
        <w:rPr>
          <w:rFonts w:cs="Times New Roman"/>
          <w:b/>
          <w:bCs/>
          <w:color w:val="FF0000"/>
          <w:szCs w:val="26"/>
          <w:shd w:val="clear" w:color="auto" w:fill="FFFFFF"/>
        </w:rPr>
        <w:t>Kỹ thuật máy lạnh và điều hòa không khí</w:t>
      </w:r>
    </w:p>
    <w:p w:rsidR="00177727" w:rsidRDefault="00177727" w:rsidP="00177727">
      <w:pPr>
        <w:widowControl w:val="0"/>
        <w:spacing w:after="0" w:line="360" w:lineRule="auto"/>
        <w:jc w:val="both"/>
        <w:rPr>
          <w:b/>
          <w:color w:val="000000"/>
          <w:sz w:val="28"/>
          <w:szCs w:val="28"/>
          <w:lang w:val="fr-FR"/>
        </w:rPr>
      </w:pPr>
      <w:r>
        <w:rPr>
          <w:b/>
          <w:color w:val="000000"/>
          <w:sz w:val="28"/>
          <w:szCs w:val="28"/>
          <w:lang w:val="fr-FR"/>
        </w:rPr>
        <w:t xml:space="preserve">Lớp học: </w:t>
      </w:r>
      <w:r w:rsidR="00B96D34">
        <w:rPr>
          <w:b/>
          <w:color w:val="FF0000"/>
          <w:sz w:val="28"/>
          <w:szCs w:val="28"/>
          <w:lang w:val="fr-FR"/>
        </w:rPr>
        <w:t>21C</w:t>
      </w:r>
      <w:r w:rsidR="007F66C4">
        <w:rPr>
          <w:b/>
          <w:color w:val="FF0000"/>
          <w:sz w:val="28"/>
          <w:szCs w:val="28"/>
          <w:lang w:val="fr-FR"/>
        </w:rPr>
        <w:t>1</w:t>
      </w:r>
      <w:r w:rsidR="00B96D34">
        <w:rPr>
          <w:b/>
          <w:color w:val="FF0000"/>
          <w:sz w:val="28"/>
          <w:szCs w:val="28"/>
          <w:lang w:val="fr-FR"/>
        </w:rPr>
        <w:t xml:space="preserve"> – KML</w:t>
      </w:r>
      <w:r w:rsidR="008A1148" w:rsidRPr="00F143E5">
        <w:rPr>
          <w:b/>
          <w:color w:val="FF0000"/>
          <w:sz w:val="28"/>
          <w:szCs w:val="28"/>
          <w:lang w:val="fr-FR"/>
        </w:rPr>
        <w:t>1</w:t>
      </w:r>
    </w:p>
    <w:p w:rsidR="00177727" w:rsidRPr="009E56D7"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p>
    <w:p w:rsidR="00177727" w:rsidRPr="00F143E5" w:rsidRDefault="00177727" w:rsidP="007D25A3">
      <w:pPr>
        <w:spacing w:after="0" w:line="360" w:lineRule="auto"/>
        <w:jc w:val="center"/>
        <w:rPr>
          <w:b/>
          <w:sz w:val="28"/>
          <w:szCs w:val="28"/>
        </w:rPr>
      </w:pPr>
      <w:r w:rsidRPr="00726726">
        <w:rPr>
          <w:b/>
          <w:sz w:val="28"/>
          <w:szCs w:val="28"/>
        </w:rPr>
        <w:t xml:space="preserve">TIỂU LUẬN MÔN </w:t>
      </w:r>
      <w:r w:rsidR="00A02DF1" w:rsidRPr="00F143E5">
        <w:rPr>
          <w:b/>
          <w:sz w:val="28"/>
          <w:szCs w:val="28"/>
        </w:rPr>
        <w:t>CƠ SỞ KỸ THUẬT ĐIỆN – ĐIỆN TỬ</w:t>
      </w:r>
    </w:p>
    <w:p w:rsidR="00177727" w:rsidRDefault="00177727" w:rsidP="00397E7C">
      <w:pPr>
        <w:spacing w:after="0" w:line="360" w:lineRule="auto"/>
        <w:rPr>
          <w:b/>
          <w:sz w:val="28"/>
          <w:szCs w:val="28"/>
        </w:rPr>
      </w:pPr>
    </w:p>
    <w:p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rsidR="00274139" w:rsidRPr="00274139" w:rsidRDefault="00274139" w:rsidP="00274139">
      <w:pPr>
        <w:spacing w:after="0" w:line="360" w:lineRule="auto"/>
        <w:rPr>
          <w:i/>
          <w:color w:val="000000" w:themeColor="text1"/>
          <w:sz w:val="28"/>
          <w:szCs w:val="28"/>
        </w:rPr>
      </w:pPr>
    </w:p>
    <w:p w:rsidR="00177727" w:rsidRPr="00F143E5" w:rsidRDefault="00177727" w:rsidP="00177727">
      <w:pPr>
        <w:spacing w:after="0" w:line="360" w:lineRule="auto"/>
        <w:rPr>
          <w:b/>
          <w:sz w:val="30"/>
          <w:szCs w:val="30"/>
        </w:rPr>
      </w:pPr>
    </w:p>
    <w:p w:rsidR="00177727" w:rsidRPr="00F143E5" w:rsidRDefault="00A02DF1" w:rsidP="00177727">
      <w:pPr>
        <w:spacing w:after="0" w:line="360" w:lineRule="auto"/>
        <w:rPr>
          <w:b/>
          <w:sz w:val="30"/>
          <w:szCs w:val="30"/>
        </w:rPr>
      </w:pPr>
      <w:r w:rsidRPr="00F143E5">
        <w:rPr>
          <w:b/>
          <w:sz w:val="28"/>
          <w:szCs w:val="28"/>
        </w:rPr>
        <w:t xml:space="preserve">              K.S ĐỖ TRỌNG QUÝ</w:t>
      </w:r>
    </w:p>
    <w:p w:rsidR="00177727" w:rsidRDefault="00177727" w:rsidP="00177727">
      <w:pPr>
        <w:spacing w:after="0" w:line="360" w:lineRule="auto"/>
        <w:rPr>
          <w:b/>
          <w:sz w:val="30"/>
          <w:szCs w:val="30"/>
        </w:rPr>
      </w:pPr>
    </w:p>
    <w:p w:rsidR="00A4747B" w:rsidRDefault="00177727" w:rsidP="00177727">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sidR="00B96D34">
        <w:rPr>
          <w:b/>
          <w:sz w:val="28"/>
          <w:szCs w:val="28"/>
        </w:rPr>
        <w:t>22</w:t>
      </w:r>
    </w:p>
    <w:p w:rsidR="00A230AA" w:rsidRDefault="00A4747B" w:rsidP="00A4747B">
      <w:pPr>
        <w:rPr>
          <w:b/>
          <w:sz w:val="28"/>
          <w:szCs w:val="28"/>
        </w:rPr>
      </w:pPr>
      <w:r>
        <w:rPr>
          <w:b/>
          <w:sz w:val="28"/>
          <w:szCs w:val="28"/>
        </w:rPr>
        <w:br w:type="page"/>
      </w:r>
    </w:p>
    <w:sdt>
      <w:sdtPr>
        <w:id w:val="855314363"/>
        <w:docPartObj>
          <w:docPartGallery w:val="Table of Contents"/>
          <w:docPartUnique/>
        </w:docPartObj>
      </w:sdtPr>
      <w:sdtEndPr>
        <w:rPr>
          <w:rFonts w:ascii="Times New Roman" w:eastAsiaTheme="minorHAnsi" w:hAnsi="Times New Roman" w:cstheme="minorBidi"/>
          <w:b/>
          <w:bCs/>
          <w:noProof/>
          <w:color w:val="auto"/>
          <w:sz w:val="26"/>
          <w:szCs w:val="22"/>
        </w:rPr>
      </w:sdtEndPr>
      <w:sdtContent>
        <w:p w:rsidR="00354A2C" w:rsidRDefault="00354A2C">
          <w:pPr>
            <w:pStyle w:val="TOCHeading"/>
          </w:pPr>
          <w:r>
            <w:t>Table of Contents</w:t>
          </w:r>
          <w:bookmarkStart w:id="0" w:name="_GoBack"/>
          <w:bookmarkEnd w:id="0"/>
        </w:p>
        <w:p w:rsidR="00354A2C" w:rsidRDefault="00354A2C">
          <w:pPr>
            <w:pStyle w:val="TOC1"/>
            <w:rPr>
              <w:rFonts w:asciiTheme="minorHAnsi" w:eastAsiaTheme="minorEastAsia" w:hAnsiTheme="minorHAnsi"/>
              <w:b w:val="0"/>
              <w:bCs w:val="0"/>
              <w:color w:val="auto"/>
              <w:sz w:val="22"/>
            </w:rPr>
          </w:pPr>
          <w:r>
            <w:fldChar w:fldCharType="begin"/>
          </w:r>
          <w:r>
            <w:instrText xml:space="preserve"> TOC \o "1-3" \h \z \u </w:instrText>
          </w:r>
          <w:r>
            <w:fldChar w:fldCharType="separate"/>
          </w:r>
          <w:hyperlink w:anchor="_Toc96374498" w:history="1">
            <w:r w:rsidRPr="00D44BC5">
              <w:rPr>
                <w:rStyle w:val="Hyperlink"/>
              </w:rPr>
              <w:t>LỜI MỞ ĐẦU</w:t>
            </w:r>
            <w:r>
              <w:rPr>
                <w:webHidden/>
              </w:rPr>
              <w:tab/>
            </w:r>
            <w:r>
              <w:rPr>
                <w:webHidden/>
              </w:rPr>
              <w:fldChar w:fldCharType="begin"/>
            </w:r>
            <w:r>
              <w:rPr>
                <w:webHidden/>
              </w:rPr>
              <w:instrText xml:space="preserve"> PAGEREF _Toc96374498 \h </w:instrText>
            </w:r>
            <w:r>
              <w:rPr>
                <w:webHidden/>
              </w:rPr>
            </w:r>
            <w:r>
              <w:rPr>
                <w:webHidden/>
              </w:rPr>
              <w:fldChar w:fldCharType="separate"/>
            </w:r>
            <w:r>
              <w:rPr>
                <w:webHidden/>
              </w:rPr>
              <w:t>3</w:t>
            </w:r>
            <w:r>
              <w:rPr>
                <w:webHidden/>
              </w:rPr>
              <w:fldChar w:fldCharType="end"/>
            </w:r>
          </w:hyperlink>
        </w:p>
        <w:p w:rsidR="00354A2C" w:rsidRDefault="00354A2C">
          <w:pPr>
            <w:pStyle w:val="TOC1"/>
            <w:rPr>
              <w:rFonts w:asciiTheme="minorHAnsi" w:eastAsiaTheme="minorEastAsia" w:hAnsiTheme="minorHAnsi"/>
              <w:b w:val="0"/>
              <w:bCs w:val="0"/>
              <w:color w:val="auto"/>
              <w:sz w:val="22"/>
            </w:rPr>
          </w:pPr>
          <w:hyperlink w:anchor="_Toc96374499" w:history="1">
            <w:r w:rsidRPr="00D44BC5">
              <w:rPr>
                <w:rStyle w:val="Hyperlink"/>
              </w:rPr>
              <w:t>LỜI CẢM ƠN</w:t>
            </w:r>
            <w:r>
              <w:rPr>
                <w:webHidden/>
              </w:rPr>
              <w:tab/>
            </w:r>
            <w:r>
              <w:rPr>
                <w:webHidden/>
              </w:rPr>
              <w:fldChar w:fldCharType="begin"/>
            </w:r>
            <w:r>
              <w:rPr>
                <w:webHidden/>
              </w:rPr>
              <w:instrText xml:space="preserve"> PAGEREF _Toc96374499 \h </w:instrText>
            </w:r>
            <w:r>
              <w:rPr>
                <w:webHidden/>
              </w:rPr>
            </w:r>
            <w:r>
              <w:rPr>
                <w:webHidden/>
              </w:rPr>
              <w:fldChar w:fldCharType="separate"/>
            </w:r>
            <w:r>
              <w:rPr>
                <w:webHidden/>
              </w:rPr>
              <w:t>4</w:t>
            </w:r>
            <w:r>
              <w:rPr>
                <w:webHidden/>
              </w:rPr>
              <w:fldChar w:fldCharType="end"/>
            </w:r>
          </w:hyperlink>
        </w:p>
        <w:p w:rsidR="00354A2C" w:rsidRDefault="00354A2C">
          <w:pPr>
            <w:pStyle w:val="TOC1"/>
            <w:rPr>
              <w:rFonts w:asciiTheme="minorHAnsi" w:eastAsiaTheme="minorEastAsia" w:hAnsiTheme="minorHAnsi"/>
              <w:b w:val="0"/>
              <w:bCs w:val="0"/>
              <w:color w:val="auto"/>
              <w:sz w:val="22"/>
            </w:rPr>
          </w:pPr>
          <w:hyperlink w:anchor="_Toc96374500" w:history="1">
            <w:r w:rsidRPr="00D44BC5">
              <w:rPr>
                <w:rStyle w:val="Hyperlink"/>
              </w:rPr>
              <w:t>NHẬN XÉT CỦA GIÁO VIÊN</w:t>
            </w:r>
            <w:r>
              <w:rPr>
                <w:webHidden/>
              </w:rPr>
              <w:tab/>
            </w:r>
            <w:r>
              <w:rPr>
                <w:webHidden/>
              </w:rPr>
              <w:fldChar w:fldCharType="begin"/>
            </w:r>
            <w:r>
              <w:rPr>
                <w:webHidden/>
              </w:rPr>
              <w:instrText xml:space="preserve"> PAGEREF _Toc96374500 \h </w:instrText>
            </w:r>
            <w:r>
              <w:rPr>
                <w:webHidden/>
              </w:rPr>
            </w:r>
            <w:r>
              <w:rPr>
                <w:webHidden/>
              </w:rPr>
              <w:fldChar w:fldCharType="separate"/>
            </w:r>
            <w:r>
              <w:rPr>
                <w:webHidden/>
              </w:rPr>
              <w:t>5</w:t>
            </w:r>
            <w:r>
              <w:rPr>
                <w:webHidden/>
              </w:rPr>
              <w:fldChar w:fldCharType="end"/>
            </w:r>
          </w:hyperlink>
        </w:p>
        <w:p w:rsidR="00354A2C" w:rsidRDefault="00354A2C">
          <w:pPr>
            <w:pStyle w:val="TOC1"/>
            <w:rPr>
              <w:rFonts w:asciiTheme="minorHAnsi" w:eastAsiaTheme="minorEastAsia" w:hAnsiTheme="minorHAnsi"/>
              <w:b w:val="0"/>
              <w:bCs w:val="0"/>
              <w:color w:val="auto"/>
              <w:sz w:val="22"/>
            </w:rPr>
          </w:pPr>
          <w:hyperlink w:anchor="_Toc96374501" w:history="1">
            <w:r w:rsidRPr="00D44BC5">
              <w:rPr>
                <w:rStyle w:val="Hyperlink"/>
                <w:lang w:val="vi-VN"/>
              </w:rPr>
              <w:t>Chương 1 : Giới Thiệu</w:t>
            </w:r>
            <w:r>
              <w:rPr>
                <w:webHidden/>
              </w:rPr>
              <w:tab/>
            </w:r>
            <w:r>
              <w:rPr>
                <w:webHidden/>
              </w:rPr>
              <w:fldChar w:fldCharType="begin"/>
            </w:r>
            <w:r>
              <w:rPr>
                <w:webHidden/>
              </w:rPr>
              <w:instrText xml:space="preserve"> PAGEREF _Toc96374501 \h </w:instrText>
            </w:r>
            <w:r>
              <w:rPr>
                <w:webHidden/>
              </w:rPr>
            </w:r>
            <w:r>
              <w:rPr>
                <w:webHidden/>
              </w:rPr>
              <w:fldChar w:fldCharType="separate"/>
            </w:r>
            <w:r>
              <w:rPr>
                <w:webHidden/>
              </w:rPr>
              <w:t>1</w:t>
            </w:r>
            <w:r>
              <w:rPr>
                <w:webHidden/>
              </w:rPr>
              <w:fldChar w:fldCharType="end"/>
            </w:r>
          </w:hyperlink>
        </w:p>
        <w:p w:rsidR="00354A2C" w:rsidRDefault="00354A2C">
          <w:pPr>
            <w:pStyle w:val="TOC1"/>
            <w:rPr>
              <w:rFonts w:asciiTheme="minorHAnsi" w:eastAsiaTheme="minorEastAsia" w:hAnsiTheme="minorHAnsi"/>
              <w:b w:val="0"/>
              <w:bCs w:val="0"/>
              <w:color w:val="auto"/>
              <w:sz w:val="22"/>
            </w:rPr>
          </w:pPr>
          <w:hyperlink w:anchor="_Toc96374502" w:history="1">
            <w:r w:rsidRPr="00D44BC5">
              <w:rPr>
                <w:rStyle w:val="Hyperlink"/>
              </w:rPr>
              <w:t>Chương 2 : Cơ sở lí thuyết của bộ ổn định nguồn điện</w:t>
            </w:r>
            <w:r>
              <w:rPr>
                <w:webHidden/>
              </w:rPr>
              <w:tab/>
            </w:r>
            <w:r>
              <w:rPr>
                <w:webHidden/>
              </w:rPr>
              <w:fldChar w:fldCharType="begin"/>
            </w:r>
            <w:r>
              <w:rPr>
                <w:webHidden/>
              </w:rPr>
              <w:instrText xml:space="preserve"> PAGEREF _Toc96374502 \h </w:instrText>
            </w:r>
            <w:r>
              <w:rPr>
                <w:webHidden/>
              </w:rPr>
            </w:r>
            <w:r>
              <w:rPr>
                <w:webHidden/>
              </w:rPr>
              <w:fldChar w:fldCharType="separate"/>
            </w:r>
            <w:r>
              <w:rPr>
                <w:webHidden/>
              </w:rPr>
              <w:t>2</w:t>
            </w:r>
            <w:r>
              <w:rPr>
                <w:webHidden/>
              </w:rPr>
              <w:fldChar w:fldCharType="end"/>
            </w:r>
          </w:hyperlink>
        </w:p>
        <w:p w:rsidR="00354A2C" w:rsidRDefault="00354A2C">
          <w:pPr>
            <w:pStyle w:val="TOC2"/>
            <w:tabs>
              <w:tab w:val="right" w:leader="dot" w:pos="8827"/>
            </w:tabs>
            <w:rPr>
              <w:rFonts w:asciiTheme="minorHAnsi" w:eastAsiaTheme="minorEastAsia" w:hAnsiTheme="minorHAnsi"/>
              <w:noProof/>
              <w:sz w:val="22"/>
            </w:rPr>
          </w:pPr>
          <w:hyperlink w:anchor="_Toc96374503" w:history="1">
            <w:r w:rsidRPr="00D44BC5">
              <w:rPr>
                <w:rStyle w:val="Hyperlink"/>
                <w:noProof/>
              </w:rPr>
              <w:t>2.1 Thiết bị ổn định nguồn điện là gì :</w:t>
            </w:r>
            <w:r>
              <w:rPr>
                <w:noProof/>
                <w:webHidden/>
              </w:rPr>
              <w:tab/>
            </w:r>
            <w:r>
              <w:rPr>
                <w:noProof/>
                <w:webHidden/>
              </w:rPr>
              <w:fldChar w:fldCharType="begin"/>
            </w:r>
            <w:r>
              <w:rPr>
                <w:noProof/>
                <w:webHidden/>
              </w:rPr>
              <w:instrText xml:space="preserve"> PAGEREF _Toc96374503 \h </w:instrText>
            </w:r>
            <w:r>
              <w:rPr>
                <w:noProof/>
                <w:webHidden/>
              </w:rPr>
            </w:r>
            <w:r>
              <w:rPr>
                <w:noProof/>
                <w:webHidden/>
              </w:rPr>
              <w:fldChar w:fldCharType="separate"/>
            </w:r>
            <w:r>
              <w:rPr>
                <w:noProof/>
                <w:webHidden/>
              </w:rPr>
              <w:t>2</w:t>
            </w:r>
            <w:r>
              <w:rPr>
                <w:noProof/>
                <w:webHidden/>
              </w:rPr>
              <w:fldChar w:fldCharType="end"/>
            </w:r>
          </w:hyperlink>
        </w:p>
        <w:p w:rsidR="00354A2C" w:rsidRDefault="00354A2C">
          <w:pPr>
            <w:pStyle w:val="TOC2"/>
            <w:tabs>
              <w:tab w:val="right" w:leader="dot" w:pos="8827"/>
            </w:tabs>
            <w:rPr>
              <w:rFonts w:asciiTheme="minorHAnsi" w:eastAsiaTheme="minorEastAsia" w:hAnsiTheme="minorHAnsi"/>
              <w:noProof/>
              <w:sz w:val="22"/>
            </w:rPr>
          </w:pPr>
          <w:hyperlink w:anchor="_Toc96374504" w:history="1">
            <w:r w:rsidRPr="00D44BC5">
              <w:rPr>
                <w:rStyle w:val="Hyperlink"/>
                <w:rFonts w:cs="Times New Roman"/>
                <w:iCs/>
                <w:noProof/>
              </w:rPr>
              <w:t>2.2 Các loại thiết bị ổn định dòng điện :</w:t>
            </w:r>
            <w:r>
              <w:rPr>
                <w:noProof/>
                <w:webHidden/>
              </w:rPr>
              <w:tab/>
            </w:r>
            <w:r>
              <w:rPr>
                <w:noProof/>
                <w:webHidden/>
              </w:rPr>
              <w:fldChar w:fldCharType="begin"/>
            </w:r>
            <w:r>
              <w:rPr>
                <w:noProof/>
                <w:webHidden/>
              </w:rPr>
              <w:instrText xml:space="preserve"> PAGEREF _Toc96374504 \h </w:instrText>
            </w:r>
            <w:r>
              <w:rPr>
                <w:noProof/>
                <w:webHidden/>
              </w:rPr>
            </w:r>
            <w:r>
              <w:rPr>
                <w:noProof/>
                <w:webHidden/>
              </w:rPr>
              <w:fldChar w:fldCharType="separate"/>
            </w:r>
            <w:r>
              <w:rPr>
                <w:noProof/>
                <w:webHidden/>
              </w:rPr>
              <w:t>2</w:t>
            </w:r>
            <w:r>
              <w:rPr>
                <w:noProof/>
                <w:webHidden/>
              </w:rPr>
              <w:fldChar w:fldCharType="end"/>
            </w:r>
          </w:hyperlink>
        </w:p>
        <w:p w:rsidR="00354A2C" w:rsidRDefault="00354A2C">
          <w:pPr>
            <w:pStyle w:val="TOC2"/>
            <w:tabs>
              <w:tab w:val="right" w:leader="dot" w:pos="8827"/>
            </w:tabs>
            <w:rPr>
              <w:rFonts w:asciiTheme="minorHAnsi" w:eastAsiaTheme="minorEastAsia" w:hAnsiTheme="minorHAnsi"/>
              <w:noProof/>
              <w:sz w:val="22"/>
            </w:rPr>
          </w:pPr>
          <w:hyperlink w:anchor="_Toc96374505" w:history="1">
            <w:r w:rsidRPr="00D44BC5">
              <w:rPr>
                <w:rStyle w:val="Hyperlink"/>
                <w:noProof/>
              </w:rPr>
              <w:t>2.3 Cấu tạo của thiết bị ổn định dòng điện</w:t>
            </w:r>
            <w:r>
              <w:rPr>
                <w:noProof/>
                <w:webHidden/>
              </w:rPr>
              <w:tab/>
            </w:r>
            <w:r>
              <w:rPr>
                <w:noProof/>
                <w:webHidden/>
              </w:rPr>
              <w:fldChar w:fldCharType="begin"/>
            </w:r>
            <w:r>
              <w:rPr>
                <w:noProof/>
                <w:webHidden/>
              </w:rPr>
              <w:instrText xml:space="preserve"> PAGEREF _Toc96374505 \h </w:instrText>
            </w:r>
            <w:r>
              <w:rPr>
                <w:noProof/>
                <w:webHidden/>
              </w:rPr>
            </w:r>
            <w:r>
              <w:rPr>
                <w:noProof/>
                <w:webHidden/>
              </w:rPr>
              <w:fldChar w:fldCharType="separate"/>
            </w:r>
            <w:r>
              <w:rPr>
                <w:noProof/>
                <w:webHidden/>
              </w:rPr>
              <w:t>4</w:t>
            </w:r>
            <w:r>
              <w:rPr>
                <w:noProof/>
                <w:webHidden/>
              </w:rPr>
              <w:fldChar w:fldCharType="end"/>
            </w:r>
          </w:hyperlink>
        </w:p>
        <w:p w:rsidR="00354A2C" w:rsidRDefault="00354A2C">
          <w:pPr>
            <w:pStyle w:val="TOC2"/>
            <w:tabs>
              <w:tab w:val="right" w:leader="dot" w:pos="8827"/>
            </w:tabs>
            <w:rPr>
              <w:rFonts w:asciiTheme="minorHAnsi" w:eastAsiaTheme="minorEastAsia" w:hAnsiTheme="minorHAnsi"/>
              <w:noProof/>
              <w:sz w:val="22"/>
            </w:rPr>
          </w:pPr>
          <w:hyperlink w:anchor="_Toc96374506" w:history="1">
            <w:r w:rsidRPr="00D44BC5">
              <w:rPr>
                <w:rStyle w:val="Hyperlink"/>
                <w:noProof/>
              </w:rPr>
              <w:t>2.4 Nguyên lí hoạt động của bộ ổn định dòng diện</w:t>
            </w:r>
            <w:r>
              <w:rPr>
                <w:noProof/>
                <w:webHidden/>
              </w:rPr>
              <w:tab/>
            </w:r>
            <w:r>
              <w:rPr>
                <w:noProof/>
                <w:webHidden/>
              </w:rPr>
              <w:fldChar w:fldCharType="begin"/>
            </w:r>
            <w:r>
              <w:rPr>
                <w:noProof/>
                <w:webHidden/>
              </w:rPr>
              <w:instrText xml:space="preserve"> PAGEREF _Toc96374506 \h </w:instrText>
            </w:r>
            <w:r>
              <w:rPr>
                <w:noProof/>
                <w:webHidden/>
              </w:rPr>
            </w:r>
            <w:r>
              <w:rPr>
                <w:noProof/>
                <w:webHidden/>
              </w:rPr>
              <w:fldChar w:fldCharType="separate"/>
            </w:r>
            <w:r>
              <w:rPr>
                <w:noProof/>
                <w:webHidden/>
              </w:rPr>
              <w:t>5</w:t>
            </w:r>
            <w:r>
              <w:rPr>
                <w:noProof/>
                <w:webHidden/>
              </w:rPr>
              <w:fldChar w:fldCharType="end"/>
            </w:r>
          </w:hyperlink>
        </w:p>
        <w:p w:rsidR="00354A2C" w:rsidRDefault="00354A2C">
          <w:pPr>
            <w:pStyle w:val="TOC2"/>
            <w:tabs>
              <w:tab w:val="right" w:leader="dot" w:pos="8827"/>
            </w:tabs>
            <w:rPr>
              <w:rFonts w:asciiTheme="minorHAnsi" w:eastAsiaTheme="minorEastAsia" w:hAnsiTheme="minorHAnsi"/>
              <w:noProof/>
              <w:sz w:val="22"/>
            </w:rPr>
          </w:pPr>
          <w:hyperlink w:anchor="_Toc96374507" w:history="1">
            <w:r w:rsidRPr="00D44BC5">
              <w:rPr>
                <w:rStyle w:val="Hyperlink"/>
                <w:noProof/>
              </w:rPr>
              <w:t>2.5 Tại sao phải sử dụng bộ ổn định nguồn điện</w:t>
            </w:r>
            <w:r>
              <w:rPr>
                <w:noProof/>
                <w:webHidden/>
              </w:rPr>
              <w:tab/>
            </w:r>
            <w:r>
              <w:rPr>
                <w:noProof/>
                <w:webHidden/>
              </w:rPr>
              <w:fldChar w:fldCharType="begin"/>
            </w:r>
            <w:r>
              <w:rPr>
                <w:noProof/>
                <w:webHidden/>
              </w:rPr>
              <w:instrText xml:space="preserve"> PAGEREF _Toc96374507 \h </w:instrText>
            </w:r>
            <w:r>
              <w:rPr>
                <w:noProof/>
                <w:webHidden/>
              </w:rPr>
            </w:r>
            <w:r>
              <w:rPr>
                <w:noProof/>
                <w:webHidden/>
              </w:rPr>
              <w:fldChar w:fldCharType="separate"/>
            </w:r>
            <w:r>
              <w:rPr>
                <w:noProof/>
                <w:webHidden/>
              </w:rPr>
              <w:t>8</w:t>
            </w:r>
            <w:r>
              <w:rPr>
                <w:noProof/>
                <w:webHidden/>
              </w:rPr>
              <w:fldChar w:fldCharType="end"/>
            </w:r>
          </w:hyperlink>
        </w:p>
        <w:p w:rsidR="00354A2C" w:rsidRDefault="00354A2C">
          <w:pPr>
            <w:pStyle w:val="TOC2"/>
            <w:tabs>
              <w:tab w:val="right" w:leader="dot" w:pos="8827"/>
            </w:tabs>
            <w:rPr>
              <w:rFonts w:asciiTheme="minorHAnsi" w:eastAsiaTheme="minorEastAsia" w:hAnsiTheme="minorHAnsi"/>
              <w:noProof/>
              <w:sz w:val="22"/>
            </w:rPr>
          </w:pPr>
          <w:hyperlink w:anchor="_Toc96374508" w:history="1">
            <w:r w:rsidRPr="00D44BC5">
              <w:rPr>
                <w:rStyle w:val="Hyperlink"/>
                <w:rFonts w:cs="Times New Roman"/>
                <w:noProof/>
                <w:shd w:val="clear" w:color="auto" w:fill="FFFFFF"/>
              </w:rPr>
              <w:t xml:space="preserve">2.6 </w:t>
            </w:r>
            <w:r w:rsidRPr="00D44BC5">
              <w:rPr>
                <w:rStyle w:val="Hyperlink"/>
                <w:rFonts w:eastAsia="Times New Roman" w:cs="Times New Roman"/>
                <w:iCs/>
                <w:noProof/>
              </w:rPr>
              <w:t>Bộ chuyển đổi tín hiệu dòng AC sang DC .</w:t>
            </w:r>
            <w:r>
              <w:rPr>
                <w:noProof/>
                <w:webHidden/>
              </w:rPr>
              <w:tab/>
            </w:r>
            <w:r>
              <w:rPr>
                <w:noProof/>
                <w:webHidden/>
              </w:rPr>
              <w:fldChar w:fldCharType="begin"/>
            </w:r>
            <w:r>
              <w:rPr>
                <w:noProof/>
                <w:webHidden/>
              </w:rPr>
              <w:instrText xml:space="preserve"> PAGEREF _Toc96374508 \h </w:instrText>
            </w:r>
            <w:r>
              <w:rPr>
                <w:noProof/>
                <w:webHidden/>
              </w:rPr>
            </w:r>
            <w:r>
              <w:rPr>
                <w:noProof/>
                <w:webHidden/>
              </w:rPr>
              <w:fldChar w:fldCharType="separate"/>
            </w:r>
            <w:r>
              <w:rPr>
                <w:noProof/>
                <w:webHidden/>
              </w:rPr>
              <w:t>9</w:t>
            </w:r>
            <w:r>
              <w:rPr>
                <w:noProof/>
                <w:webHidden/>
              </w:rPr>
              <w:fldChar w:fldCharType="end"/>
            </w:r>
          </w:hyperlink>
        </w:p>
        <w:p w:rsidR="00354A2C" w:rsidRDefault="00354A2C">
          <w:pPr>
            <w:pStyle w:val="TOC3"/>
            <w:rPr>
              <w:rFonts w:asciiTheme="minorHAnsi" w:eastAsiaTheme="minorEastAsia" w:hAnsiTheme="minorHAnsi" w:cstheme="minorBidi"/>
              <w:sz w:val="22"/>
              <w:szCs w:val="22"/>
            </w:rPr>
          </w:pPr>
          <w:hyperlink w:anchor="_Toc96374509" w:history="1">
            <w:r w:rsidRPr="00D44BC5">
              <w:rPr>
                <w:rStyle w:val="Hyperlink"/>
              </w:rPr>
              <w:t>2.1.1</w:t>
            </w:r>
            <w:r w:rsidRPr="00D44BC5">
              <w:rPr>
                <w:rStyle w:val="Hyperlink"/>
                <w:iCs/>
              </w:rPr>
              <w:t>Các phạm vi có thể ứng dụng bộ chuyển đổi tín hiệu dòng AC sang DC:</w:t>
            </w:r>
            <w:r>
              <w:rPr>
                <w:webHidden/>
              </w:rPr>
              <w:tab/>
            </w:r>
            <w:r>
              <w:rPr>
                <w:webHidden/>
              </w:rPr>
              <w:fldChar w:fldCharType="begin"/>
            </w:r>
            <w:r>
              <w:rPr>
                <w:webHidden/>
              </w:rPr>
              <w:instrText xml:space="preserve"> PAGEREF _Toc96374509 \h </w:instrText>
            </w:r>
            <w:r>
              <w:rPr>
                <w:webHidden/>
              </w:rPr>
            </w:r>
            <w:r>
              <w:rPr>
                <w:webHidden/>
              </w:rPr>
              <w:fldChar w:fldCharType="separate"/>
            </w:r>
            <w:r>
              <w:rPr>
                <w:webHidden/>
              </w:rPr>
              <w:t>9</w:t>
            </w:r>
            <w:r>
              <w:rPr>
                <w:webHidden/>
              </w:rPr>
              <w:fldChar w:fldCharType="end"/>
            </w:r>
          </w:hyperlink>
        </w:p>
        <w:p w:rsidR="00354A2C" w:rsidRDefault="00354A2C">
          <w:pPr>
            <w:pStyle w:val="TOC3"/>
            <w:rPr>
              <w:rFonts w:asciiTheme="minorHAnsi" w:eastAsiaTheme="minorEastAsia" w:hAnsiTheme="minorHAnsi" w:cstheme="minorBidi"/>
              <w:sz w:val="22"/>
              <w:szCs w:val="22"/>
            </w:rPr>
          </w:pPr>
          <w:hyperlink w:anchor="_Toc96374510" w:history="1">
            <w:r w:rsidRPr="00D44BC5">
              <w:rPr>
                <w:rStyle w:val="Hyperlink"/>
              </w:rPr>
              <w:t>2.1.2</w:t>
            </w:r>
            <w:r w:rsidRPr="00D44BC5">
              <w:rPr>
                <w:rStyle w:val="Hyperlink"/>
                <w:iCs/>
              </w:rPr>
              <w:t>Các thông số kỹ thuật của bộ chuyển đổi tín hiệu dòng AC sang DC:</w:t>
            </w:r>
            <w:r>
              <w:rPr>
                <w:webHidden/>
              </w:rPr>
              <w:tab/>
            </w:r>
            <w:r>
              <w:rPr>
                <w:webHidden/>
              </w:rPr>
              <w:fldChar w:fldCharType="begin"/>
            </w:r>
            <w:r>
              <w:rPr>
                <w:webHidden/>
              </w:rPr>
              <w:instrText xml:space="preserve"> PAGEREF _Toc96374510 \h </w:instrText>
            </w:r>
            <w:r>
              <w:rPr>
                <w:webHidden/>
              </w:rPr>
            </w:r>
            <w:r>
              <w:rPr>
                <w:webHidden/>
              </w:rPr>
              <w:fldChar w:fldCharType="separate"/>
            </w:r>
            <w:r>
              <w:rPr>
                <w:webHidden/>
              </w:rPr>
              <w:t>10</w:t>
            </w:r>
            <w:r>
              <w:rPr>
                <w:webHidden/>
              </w:rPr>
              <w:fldChar w:fldCharType="end"/>
            </w:r>
          </w:hyperlink>
        </w:p>
        <w:p w:rsidR="00354A2C" w:rsidRDefault="00354A2C">
          <w:pPr>
            <w:pStyle w:val="TOC3"/>
            <w:rPr>
              <w:rFonts w:asciiTheme="minorHAnsi" w:eastAsiaTheme="minorEastAsia" w:hAnsiTheme="minorHAnsi" w:cstheme="minorBidi"/>
              <w:sz w:val="22"/>
              <w:szCs w:val="22"/>
            </w:rPr>
          </w:pPr>
          <w:hyperlink w:anchor="_Toc96374511" w:history="1">
            <w:r w:rsidRPr="00D44BC5">
              <w:rPr>
                <w:rStyle w:val="Hyperlink"/>
              </w:rPr>
              <w:t>2.1.3</w:t>
            </w:r>
            <w:r w:rsidRPr="00D44BC5">
              <w:rPr>
                <w:rStyle w:val="Hyperlink"/>
                <w:iCs/>
              </w:rPr>
              <w:t>Ứng dụng thực tế của bộ chuyển đổi tín hiệu dòng AC sang DC như thế nào ?</w:t>
            </w:r>
            <w:r>
              <w:rPr>
                <w:webHidden/>
              </w:rPr>
              <w:tab/>
            </w:r>
            <w:r>
              <w:rPr>
                <w:webHidden/>
              </w:rPr>
              <w:fldChar w:fldCharType="begin"/>
            </w:r>
            <w:r>
              <w:rPr>
                <w:webHidden/>
              </w:rPr>
              <w:instrText xml:space="preserve"> PAGEREF _Toc96374511 \h </w:instrText>
            </w:r>
            <w:r>
              <w:rPr>
                <w:webHidden/>
              </w:rPr>
            </w:r>
            <w:r>
              <w:rPr>
                <w:webHidden/>
              </w:rPr>
              <w:fldChar w:fldCharType="separate"/>
            </w:r>
            <w:r>
              <w:rPr>
                <w:webHidden/>
              </w:rPr>
              <w:t>11</w:t>
            </w:r>
            <w:r>
              <w:rPr>
                <w:webHidden/>
              </w:rPr>
              <w:fldChar w:fldCharType="end"/>
            </w:r>
          </w:hyperlink>
        </w:p>
        <w:p w:rsidR="00354A2C" w:rsidRDefault="00354A2C">
          <w:pPr>
            <w:pStyle w:val="TOC3"/>
            <w:rPr>
              <w:rFonts w:asciiTheme="minorHAnsi" w:eastAsiaTheme="minorEastAsia" w:hAnsiTheme="minorHAnsi" w:cstheme="minorBidi"/>
              <w:sz w:val="22"/>
              <w:szCs w:val="22"/>
            </w:rPr>
          </w:pPr>
          <w:hyperlink w:anchor="_Toc96374512" w:history="1">
            <w:r w:rsidRPr="00D44BC5">
              <w:rPr>
                <w:rStyle w:val="Hyperlink"/>
                <w:iCs/>
              </w:rPr>
              <w:t>2.1.4Cách thức đấu dây của bộ chuyển tín hiệu AC sang DC:</w:t>
            </w:r>
            <w:r>
              <w:rPr>
                <w:webHidden/>
              </w:rPr>
              <w:tab/>
            </w:r>
            <w:r>
              <w:rPr>
                <w:webHidden/>
              </w:rPr>
              <w:fldChar w:fldCharType="begin"/>
            </w:r>
            <w:r>
              <w:rPr>
                <w:webHidden/>
              </w:rPr>
              <w:instrText xml:space="preserve"> PAGEREF _Toc96374512 \h </w:instrText>
            </w:r>
            <w:r>
              <w:rPr>
                <w:webHidden/>
              </w:rPr>
            </w:r>
            <w:r>
              <w:rPr>
                <w:webHidden/>
              </w:rPr>
              <w:fldChar w:fldCharType="separate"/>
            </w:r>
            <w:r>
              <w:rPr>
                <w:webHidden/>
              </w:rPr>
              <w:t>14</w:t>
            </w:r>
            <w:r>
              <w:rPr>
                <w:webHidden/>
              </w:rPr>
              <w:fldChar w:fldCharType="end"/>
            </w:r>
          </w:hyperlink>
        </w:p>
        <w:p w:rsidR="00354A2C" w:rsidRDefault="00354A2C">
          <w:pPr>
            <w:pStyle w:val="TOC2"/>
            <w:tabs>
              <w:tab w:val="right" w:leader="dot" w:pos="8827"/>
            </w:tabs>
            <w:rPr>
              <w:rFonts w:asciiTheme="minorHAnsi" w:eastAsiaTheme="minorEastAsia" w:hAnsiTheme="minorHAnsi"/>
              <w:noProof/>
              <w:sz w:val="22"/>
            </w:rPr>
          </w:pPr>
          <w:hyperlink w:anchor="_Toc96374513" w:history="1">
            <w:r w:rsidRPr="00D44BC5">
              <w:rPr>
                <w:rStyle w:val="Hyperlink"/>
                <w:rFonts w:cs="Times New Roman"/>
                <w:noProof/>
                <w:shd w:val="clear" w:color="auto" w:fill="FFFFFF"/>
              </w:rPr>
              <w:t>2.8 Cách chọn bộ ổn định nguồn điện phù hợp</w:t>
            </w:r>
            <w:r>
              <w:rPr>
                <w:noProof/>
                <w:webHidden/>
              </w:rPr>
              <w:tab/>
            </w:r>
            <w:r>
              <w:rPr>
                <w:noProof/>
                <w:webHidden/>
              </w:rPr>
              <w:fldChar w:fldCharType="begin"/>
            </w:r>
            <w:r>
              <w:rPr>
                <w:noProof/>
                <w:webHidden/>
              </w:rPr>
              <w:instrText xml:space="preserve"> PAGEREF _Toc96374513 \h </w:instrText>
            </w:r>
            <w:r>
              <w:rPr>
                <w:noProof/>
                <w:webHidden/>
              </w:rPr>
            </w:r>
            <w:r>
              <w:rPr>
                <w:noProof/>
                <w:webHidden/>
              </w:rPr>
              <w:fldChar w:fldCharType="separate"/>
            </w:r>
            <w:r>
              <w:rPr>
                <w:noProof/>
                <w:webHidden/>
              </w:rPr>
              <w:t>15</w:t>
            </w:r>
            <w:r>
              <w:rPr>
                <w:noProof/>
                <w:webHidden/>
              </w:rPr>
              <w:fldChar w:fldCharType="end"/>
            </w:r>
          </w:hyperlink>
        </w:p>
        <w:p w:rsidR="00354A2C" w:rsidRDefault="00354A2C">
          <w:pPr>
            <w:pStyle w:val="TOC1"/>
            <w:rPr>
              <w:rFonts w:asciiTheme="minorHAnsi" w:eastAsiaTheme="minorEastAsia" w:hAnsiTheme="minorHAnsi"/>
              <w:b w:val="0"/>
              <w:bCs w:val="0"/>
              <w:color w:val="auto"/>
              <w:sz w:val="22"/>
            </w:rPr>
          </w:pPr>
          <w:hyperlink w:anchor="_Toc96374514" w:history="1">
            <w:r w:rsidRPr="00D44BC5">
              <w:rPr>
                <w:rStyle w:val="Hyperlink"/>
              </w:rPr>
              <w:t>3.Bài tập ứng dụng</w:t>
            </w:r>
            <w:r>
              <w:rPr>
                <w:webHidden/>
              </w:rPr>
              <w:tab/>
            </w:r>
            <w:r>
              <w:rPr>
                <w:webHidden/>
              </w:rPr>
              <w:fldChar w:fldCharType="begin"/>
            </w:r>
            <w:r>
              <w:rPr>
                <w:webHidden/>
              </w:rPr>
              <w:instrText xml:space="preserve"> PAGEREF _Toc96374514 \h </w:instrText>
            </w:r>
            <w:r>
              <w:rPr>
                <w:webHidden/>
              </w:rPr>
            </w:r>
            <w:r>
              <w:rPr>
                <w:webHidden/>
              </w:rPr>
              <w:fldChar w:fldCharType="separate"/>
            </w:r>
            <w:r>
              <w:rPr>
                <w:webHidden/>
              </w:rPr>
              <w:t>16</w:t>
            </w:r>
            <w:r>
              <w:rPr>
                <w:webHidden/>
              </w:rPr>
              <w:fldChar w:fldCharType="end"/>
            </w:r>
          </w:hyperlink>
        </w:p>
        <w:p w:rsidR="00354A2C" w:rsidRDefault="00354A2C">
          <w:pPr>
            <w:pStyle w:val="TOC1"/>
            <w:rPr>
              <w:rFonts w:asciiTheme="minorHAnsi" w:eastAsiaTheme="minorEastAsia" w:hAnsiTheme="minorHAnsi"/>
              <w:b w:val="0"/>
              <w:bCs w:val="0"/>
              <w:color w:val="auto"/>
              <w:sz w:val="22"/>
            </w:rPr>
          </w:pPr>
          <w:hyperlink w:anchor="_Toc96374515" w:history="1">
            <w:r w:rsidRPr="00D44BC5">
              <w:rPr>
                <w:rStyle w:val="Hyperlink"/>
              </w:rPr>
              <w:t>4.Tài liệu tham khảo</w:t>
            </w:r>
            <w:r>
              <w:rPr>
                <w:webHidden/>
              </w:rPr>
              <w:tab/>
            </w:r>
            <w:r>
              <w:rPr>
                <w:webHidden/>
              </w:rPr>
              <w:fldChar w:fldCharType="begin"/>
            </w:r>
            <w:r>
              <w:rPr>
                <w:webHidden/>
              </w:rPr>
              <w:instrText xml:space="preserve"> PAGEREF _Toc96374515 \h </w:instrText>
            </w:r>
            <w:r>
              <w:rPr>
                <w:webHidden/>
              </w:rPr>
            </w:r>
            <w:r>
              <w:rPr>
                <w:webHidden/>
              </w:rPr>
              <w:fldChar w:fldCharType="separate"/>
            </w:r>
            <w:r>
              <w:rPr>
                <w:webHidden/>
              </w:rPr>
              <w:t>16</w:t>
            </w:r>
            <w:r>
              <w:rPr>
                <w:webHidden/>
              </w:rPr>
              <w:fldChar w:fldCharType="end"/>
            </w:r>
          </w:hyperlink>
        </w:p>
        <w:p w:rsidR="00354A2C" w:rsidRDefault="00354A2C">
          <w:r>
            <w:rPr>
              <w:b/>
              <w:bCs/>
              <w:noProof/>
            </w:rPr>
            <w:fldChar w:fldCharType="end"/>
          </w:r>
        </w:p>
      </w:sdtContent>
    </w:sdt>
    <w:p w:rsidR="00A230AA" w:rsidRDefault="00A230AA">
      <w:pPr>
        <w:rPr>
          <w:b/>
          <w:sz w:val="28"/>
          <w:szCs w:val="28"/>
        </w:rPr>
      </w:pPr>
      <w:r>
        <w:rPr>
          <w:b/>
          <w:sz w:val="28"/>
          <w:szCs w:val="28"/>
        </w:rPr>
        <w:br w:type="page"/>
      </w:r>
    </w:p>
    <w:p w:rsidR="00304907" w:rsidRDefault="00304907" w:rsidP="00304907">
      <w:pPr>
        <w:pStyle w:val="Heading1"/>
      </w:pPr>
      <w:bookmarkStart w:id="1" w:name="_Toc78623480"/>
      <w:bookmarkStart w:id="2" w:name="_Toc78623980"/>
      <w:bookmarkStart w:id="3" w:name="_Toc96374498"/>
      <w:r>
        <w:lastRenderedPageBreak/>
        <w:t>LỜI MỞ ĐẦU</w:t>
      </w:r>
      <w:bookmarkEnd w:id="1"/>
      <w:bookmarkEnd w:id="2"/>
      <w:bookmarkEnd w:id="3"/>
    </w:p>
    <w:p w:rsidR="0009347B" w:rsidRPr="006C0EA6" w:rsidRDefault="00304907" w:rsidP="0009347B">
      <w:pPr>
        <w:pStyle w:val="Heading4"/>
        <w:rPr>
          <w:lang w:val="vi-VN"/>
        </w:rPr>
      </w:pPr>
      <w:r>
        <w:tab/>
      </w:r>
      <w:bookmarkStart w:id="4" w:name="_Toc78623481"/>
      <w:bookmarkStart w:id="5" w:name="_Toc78623981"/>
      <w:r w:rsidR="0009347B" w:rsidRPr="006C0EA6">
        <w:rPr>
          <w:szCs w:val="26"/>
        </w:rPr>
        <w:t>Ngày nay cùng với sự tiến bộ của khoa học và công nghệ, các thiết bị điện tử đang và sẽ được ứng dụng ngày càng rộng rãi trong hầu hết các lĩnh vực kinh tế-xã hội cũng như trong đời sống.</w:t>
      </w:r>
      <w:r w:rsidR="0009347B">
        <w:rPr>
          <w:szCs w:val="26"/>
          <w:lang w:val="vi-VN"/>
        </w:rPr>
        <w:t xml:space="preserve"> </w:t>
      </w:r>
      <w:r w:rsidR="0009347B">
        <w:t xml:space="preserve">Trong tất cả các thiết bị điện tử, </w:t>
      </w:r>
      <w:r w:rsidR="0009347B">
        <w:rPr>
          <w:lang w:val="vi-VN"/>
        </w:rPr>
        <w:t>vấn đề về ổn định nguồn điện là một trong những vấn đề quan trọng nhất để quyết định hiệu suất và sự làm việc ổn định của các thiết bị điện tử. Hầu hết các thiết bị đều dùng chung một nguồn điện khiến cho nguồn điện quá tải hay chập chờn nên sự ra đời của các bộ ổn định nguồn điện là một giải pháp tối ưu và đảm bảo an toàn cho các thiết bị điện tử và cả tính mạng của tất cả mọi người.</w:t>
      </w:r>
    </w:p>
    <w:p w:rsidR="0009347B" w:rsidRPr="006C0EA6" w:rsidRDefault="0009347B" w:rsidP="0009347B">
      <w:pPr>
        <w:rPr>
          <w:szCs w:val="26"/>
          <w:lang w:val="vi-VN"/>
        </w:rPr>
      </w:pPr>
    </w:p>
    <w:p w:rsidR="0009347B" w:rsidRDefault="0009347B" w:rsidP="0009347B">
      <w:pPr>
        <w:pStyle w:val="Heading4"/>
      </w:pPr>
    </w:p>
    <w:p w:rsidR="0009347B" w:rsidRDefault="0009347B" w:rsidP="0009347B"/>
    <w:p w:rsidR="0009347B" w:rsidRDefault="0009347B" w:rsidP="0009347B"/>
    <w:p w:rsidR="0009347B" w:rsidRDefault="0009347B" w:rsidP="0009347B"/>
    <w:p w:rsidR="0009347B" w:rsidRDefault="0009347B" w:rsidP="0009347B"/>
    <w:p w:rsidR="0009347B" w:rsidRDefault="0009347B" w:rsidP="0009347B"/>
    <w:p w:rsidR="0009347B" w:rsidRDefault="0009347B" w:rsidP="0009347B"/>
    <w:p w:rsidR="0009347B" w:rsidRDefault="0009347B" w:rsidP="0009347B"/>
    <w:p w:rsidR="0009347B" w:rsidRDefault="0009347B" w:rsidP="0009347B"/>
    <w:p w:rsidR="0009347B" w:rsidRDefault="0009347B" w:rsidP="0009347B"/>
    <w:p w:rsidR="0009347B" w:rsidRDefault="0009347B" w:rsidP="0009347B"/>
    <w:p w:rsidR="0009347B" w:rsidRDefault="0009347B" w:rsidP="0009347B"/>
    <w:p w:rsidR="0009347B" w:rsidRDefault="0009347B" w:rsidP="0009347B"/>
    <w:p w:rsidR="0009347B" w:rsidRDefault="0009347B" w:rsidP="0009347B"/>
    <w:p w:rsidR="0009347B" w:rsidRDefault="0009347B" w:rsidP="0009347B"/>
    <w:p w:rsidR="0009347B" w:rsidRPr="0009347B" w:rsidRDefault="0009347B" w:rsidP="0009347B"/>
    <w:p w:rsidR="008A1148" w:rsidRPr="00A77C81" w:rsidRDefault="00A3237C" w:rsidP="00A77C81">
      <w:pPr>
        <w:pStyle w:val="Heading1"/>
      </w:pPr>
      <w:bookmarkStart w:id="6" w:name="_Toc96374499"/>
      <w:r w:rsidRPr="00A3237C">
        <w:lastRenderedPageBreak/>
        <w:t>LỜI CẢM ƠN</w:t>
      </w:r>
      <w:bookmarkEnd w:id="4"/>
      <w:bookmarkEnd w:id="5"/>
      <w:bookmarkEnd w:id="6"/>
    </w:p>
    <w:p w:rsidR="00A3237C" w:rsidRPr="009634CD" w:rsidRDefault="00A3237C" w:rsidP="00EE6FB5">
      <w:pPr>
        <w:pStyle w:val="Heading4"/>
        <w:ind w:firstLine="720"/>
      </w:pPr>
      <w:r w:rsidRPr="009634CD">
        <w:t>Để hoàn thành đề tài tiểu luận này, nhóm em xin bày tỏ lòng cảm ơn sâu sắc đến,</w:t>
      </w:r>
    </w:p>
    <w:p w:rsidR="00A3237C" w:rsidRDefault="00A3237C" w:rsidP="00EE6FB5">
      <w:pPr>
        <w:pStyle w:val="Heading4"/>
        <w:ind w:firstLine="720"/>
      </w:pPr>
      <w:r w:rsidRPr="009634CD">
        <w:rPr>
          <w:color w:val="000000"/>
        </w:rPr>
        <w:t xml:space="preserve">Thầy </w:t>
      </w:r>
      <w:r>
        <w:rPr>
          <w:color w:val="000000"/>
        </w:rPr>
        <w:t>Đỗ Trọng Quý</w:t>
      </w:r>
      <w:r w:rsidRPr="009634CD">
        <w:rPr>
          <w:color w:val="000000"/>
        </w:rPr>
        <w:t xml:space="preserve"> đã luôn đồng hành tận tình hướng dẫn, đưa ra những lời khuyên hữu ích và quan sát để chỉ ra những sai sót kịp thời trong suốt quá trình nhóm thực hiện.</w:t>
      </w:r>
    </w:p>
    <w:p w:rsidR="00A3237C" w:rsidRPr="009634CD" w:rsidRDefault="00A3237C" w:rsidP="00EE6FB5">
      <w:pPr>
        <w:pStyle w:val="Heading4"/>
        <w:ind w:firstLine="720"/>
      </w:pPr>
      <w:r w:rsidRPr="009634CD">
        <w:rPr>
          <w:color w:val="000000"/>
        </w:rPr>
        <w:t>Quý thầy cô Khoa Công Nghệ Kỹ Thuật Nhiệt Lạnh – Trường Cao đẳng Lý Tự Trọng TPHCM  đã giảng dạy kiến thức nền tảng, truyền cảm hứng và luôn tạo điều kiện giúp chúng em trong quá trình học tập và các kiến thức liên quan đến đề tài.</w:t>
      </w:r>
    </w:p>
    <w:p w:rsidR="00A3237C" w:rsidRPr="009634CD" w:rsidRDefault="00A3237C" w:rsidP="00EE6FB5">
      <w:pPr>
        <w:pStyle w:val="Heading4"/>
        <w:ind w:firstLine="720"/>
      </w:pPr>
      <w:r w:rsidRPr="009634CD">
        <w:rPr>
          <w:color w:val="000000"/>
        </w:rPr>
        <w:t xml:space="preserve">Cuối cùng, nhóm xin gửi lời cảm ơn đến các bạn lớp </w:t>
      </w:r>
      <w:r w:rsidR="0009347B">
        <w:rPr>
          <w:color w:val="000000"/>
        </w:rPr>
        <w:t>21C1-</w:t>
      </w:r>
      <w:r w:rsidR="0009347B">
        <w:rPr>
          <w:color w:val="000000"/>
          <w:lang w:val="vi-VN"/>
        </w:rPr>
        <w:t>KM</w:t>
      </w:r>
      <w:r w:rsidRPr="009634CD">
        <w:rPr>
          <w:color w:val="000000"/>
        </w:rPr>
        <w:t>L1 đã luôn đồng hành giúp đỡ, nhiệt tình hỗ trợ trong quá trình học tập và làm đề tài tiểu luận.</w:t>
      </w:r>
    </w:p>
    <w:p w:rsidR="00A3237C" w:rsidRDefault="00A3237C" w:rsidP="00EE6FB5">
      <w:pPr>
        <w:pStyle w:val="Heading4"/>
        <w:rPr>
          <w:color w:val="000000"/>
        </w:rPr>
      </w:pPr>
    </w:p>
    <w:p w:rsidR="00A3237C" w:rsidRDefault="00A3237C" w:rsidP="00EE6FB5">
      <w:pPr>
        <w:pStyle w:val="Heading4"/>
        <w:ind w:firstLine="720"/>
        <w:rPr>
          <w:color w:val="000000"/>
        </w:rPr>
      </w:pPr>
      <w:r w:rsidRPr="009634CD">
        <w:rPr>
          <w:color w:val="000000"/>
        </w:rPr>
        <w:t>Nhóm em xin chân thành cảm ơn!</w:t>
      </w:r>
    </w:p>
    <w:p w:rsidR="00A3237C" w:rsidRDefault="00A3237C" w:rsidP="00EE6FB5">
      <w:pPr>
        <w:pStyle w:val="Heading4"/>
        <w:rPr>
          <w:color w:val="000000"/>
        </w:rPr>
      </w:pPr>
      <w:r>
        <w:rPr>
          <w:color w:val="000000"/>
        </w:rPr>
        <w:br w:type="page"/>
      </w:r>
    </w:p>
    <w:p w:rsidR="00A77C81" w:rsidRDefault="00EE6FB5" w:rsidP="00A77C81">
      <w:pPr>
        <w:pStyle w:val="Heading1"/>
      </w:pPr>
      <w:bookmarkStart w:id="7" w:name="_Toc78623482"/>
      <w:bookmarkStart w:id="8" w:name="_Toc78623982"/>
      <w:bookmarkStart w:id="9" w:name="_Toc96374500"/>
      <w:r>
        <w:lastRenderedPageBreak/>
        <w:t>NHẬN XÉT CỦA GIÁO VIÊN</w:t>
      </w:r>
      <w:bookmarkEnd w:id="7"/>
      <w:bookmarkEnd w:id="8"/>
      <w:bookmarkEnd w:id="9"/>
    </w:p>
    <w:p w:rsidR="00A77C81" w:rsidRDefault="00A77C81" w:rsidP="00A77C81">
      <w:pPr>
        <w:pStyle w:val="Heading1"/>
        <w:tabs>
          <w:tab w:val="center" w:leader="dot" w:pos="8640"/>
        </w:tabs>
        <w:jc w:val="left"/>
        <w:rPr>
          <w:b w:val="0"/>
          <w:bCs w:val="0"/>
        </w:rPr>
      </w:pPr>
      <w:r>
        <w:rPr>
          <w:b w:val="0"/>
          <w:bCs w:val="0"/>
        </w:rPr>
        <w:tab/>
      </w:r>
      <w:r>
        <w:rPr>
          <w:b w:val="0"/>
          <w:bCs w:val="0"/>
        </w:rPr>
        <w:tab/>
      </w:r>
      <w:r>
        <w:rPr>
          <w:b w:val="0"/>
          <w:bCs w:val="0"/>
        </w:rPr>
        <w:tab/>
      </w:r>
    </w:p>
    <w:p w:rsidR="00A77C81" w:rsidRDefault="00A77C81" w:rsidP="00A77C81">
      <w:pPr>
        <w:pStyle w:val="Heading1"/>
        <w:tabs>
          <w:tab w:val="center" w:leader="dot" w:pos="8640"/>
        </w:tabs>
        <w:jc w:val="left"/>
        <w:rPr>
          <w:b w:val="0"/>
          <w:bCs w:val="0"/>
        </w:rPr>
      </w:pPr>
      <w:r>
        <w:rPr>
          <w:b w:val="0"/>
          <w:bCs w:val="0"/>
        </w:rPr>
        <w:tab/>
      </w:r>
    </w:p>
    <w:p w:rsidR="00A77C81" w:rsidRDefault="00A77C81" w:rsidP="00A77C81">
      <w:pPr>
        <w:pStyle w:val="Heading1"/>
        <w:tabs>
          <w:tab w:val="center" w:leader="dot" w:pos="8640"/>
        </w:tabs>
        <w:jc w:val="left"/>
        <w:rPr>
          <w:b w:val="0"/>
          <w:bCs w:val="0"/>
        </w:rPr>
      </w:pPr>
      <w:r>
        <w:rPr>
          <w:b w:val="0"/>
          <w:bCs w:val="0"/>
        </w:rPr>
        <w:tab/>
      </w:r>
    </w:p>
    <w:p w:rsidR="00A77C81" w:rsidRDefault="00A77C81" w:rsidP="00A77C81">
      <w:pPr>
        <w:pStyle w:val="Heading1"/>
        <w:tabs>
          <w:tab w:val="center" w:leader="dot" w:pos="8640"/>
        </w:tabs>
        <w:jc w:val="left"/>
        <w:rPr>
          <w:b w:val="0"/>
          <w:bCs w:val="0"/>
        </w:rPr>
      </w:pPr>
      <w:r>
        <w:rPr>
          <w:b w:val="0"/>
          <w:bCs w:val="0"/>
        </w:rPr>
        <w:tab/>
      </w:r>
    </w:p>
    <w:p w:rsidR="00A77C81" w:rsidRDefault="00A77C81" w:rsidP="00A77C81">
      <w:pPr>
        <w:pStyle w:val="Heading1"/>
        <w:tabs>
          <w:tab w:val="center" w:leader="dot" w:pos="8640"/>
        </w:tabs>
        <w:jc w:val="left"/>
        <w:rPr>
          <w:b w:val="0"/>
          <w:bCs w:val="0"/>
        </w:rPr>
      </w:pPr>
      <w:r>
        <w:rPr>
          <w:b w:val="0"/>
          <w:bCs w:val="0"/>
        </w:rPr>
        <w:tab/>
      </w:r>
    </w:p>
    <w:p w:rsidR="00A3237C" w:rsidRPr="00A77C81" w:rsidRDefault="00A77C81" w:rsidP="00A77C81">
      <w:pPr>
        <w:pStyle w:val="Heading1"/>
        <w:tabs>
          <w:tab w:val="center" w:leader="dot" w:pos="8640"/>
        </w:tabs>
        <w:jc w:val="left"/>
        <w:rPr>
          <w:color w:val="auto"/>
        </w:rPr>
      </w:pPr>
      <w:r>
        <w:rPr>
          <w:b w:val="0"/>
          <w:bCs w:val="0"/>
        </w:rPr>
        <w:tab/>
      </w:r>
      <w:r w:rsidR="00432E40">
        <w:br w:type="page"/>
      </w:r>
    </w:p>
    <w:p w:rsidR="0019151F" w:rsidRDefault="0019151F" w:rsidP="00DE0329">
      <w:pPr>
        <w:pStyle w:val="Heading1"/>
        <w:sectPr w:rsidR="0019151F" w:rsidSect="00D61C46">
          <w:pgSz w:w="12240" w:h="15840" w:code="1"/>
          <w:pgMar w:top="1418" w:right="1418" w:bottom="1418" w:left="1985" w:header="851" w:footer="851" w:gutter="0"/>
          <w:pgBorders w:display="firstPage">
            <w:top w:val="twistedLines1" w:sz="18" w:space="1" w:color="auto"/>
            <w:left w:val="twistedLines1" w:sz="18" w:space="4" w:color="auto"/>
            <w:bottom w:val="twistedLines1" w:sz="18" w:space="1" w:color="auto"/>
            <w:right w:val="twistedLines1" w:sz="18" w:space="4" w:color="auto"/>
          </w:pgBorders>
          <w:pgNumType w:start="1"/>
          <w:cols w:space="720"/>
          <w:docGrid w:linePitch="360"/>
        </w:sectPr>
      </w:pPr>
    </w:p>
    <w:p w:rsidR="00AC1793" w:rsidRDefault="00AC1793" w:rsidP="00DE0329">
      <w:pPr>
        <w:pStyle w:val="Heading1"/>
      </w:pPr>
      <w:bookmarkStart w:id="10" w:name="_Toc78623983"/>
    </w:p>
    <w:bookmarkEnd w:id="10"/>
    <w:p w:rsidR="0045594D" w:rsidRDefault="00432E40" w:rsidP="00432E40">
      <w:pPr>
        <w:pStyle w:val="Heading4"/>
      </w:pPr>
      <w:r>
        <w:tab/>
      </w:r>
    </w:p>
    <w:p w:rsidR="00372164" w:rsidRDefault="00D65A80" w:rsidP="00994BBB">
      <w:pPr>
        <w:pStyle w:val="Heading1"/>
        <w:rPr>
          <w:b w:val="0"/>
          <w:lang w:val="vi-VN"/>
        </w:rPr>
      </w:pPr>
      <w:bookmarkStart w:id="11" w:name="_Toc96374501"/>
      <w:r w:rsidRPr="00D65A80">
        <w:rPr>
          <w:lang w:val="vi-VN"/>
        </w:rPr>
        <w:t>Chương 1 : Giới Thiệu</w:t>
      </w:r>
      <w:bookmarkEnd w:id="11"/>
    </w:p>
    <w:p w:rsidR="00CB7D61" w:rsidRPr="00DE0329" w:rsidRDefault="006B7F01" w:rsidP="00CB7D61">
      <w:pPr>
        <w:pStyle w:val="Heading4"/>
      </w:pPr>
      <w:r>
        <w:rPr>
          <w:lang w:val="vi-VN"/>
        </w:rPr>
        <w:t>C</w:t>
      </w:r>
      <w:r w:rsidR="00D65A80">
        <w:rPr>
          <w:lang w:val="vi-VN"/>
        </w:rPr>
        <w:t xml:space="preserve">ác bộ ổn định nguồn điện được sử dụng </w:t>
      </w:r>
      <w:r>
        <w:rPr>
          <w:lang w:val="vi-VN"/>
        </w:rPr>
        <w:t>hầu hết với tất cả thiết bị điện tử để giúp ổn định về</w:t>
      </w:r>
      <w:r w:rsidR="00CB7D61">
        <w:t xml:space="preserve"> nguồn điện và</w:t>
      </w:r>
      <w:r>
        <w:rPr>
          <w:lang w:val="vi-VN"/>
        </w:rPr>
        <w:t xml:space="preserve"> vấn đề sử dụng lâu dài cũng như bảo vệ thiết bị sử dụng 1 cách tốt nhất. Mục tiêu nghiên cứu nhằm nắm chắc các kiến thức về các bộ ổn định nguồn điện và biết vận dụng vào các bài toán ứng dụng và công việc thực tế. Phạm vi nghiên cứu chỉ có lí thuyết của các bộ ổn định nguồn điện , vận dụng các bài tập ứng dụng</w:t>
      </w:r>
      <w:r w:rsidR="00CB7D61">
        <w:t>.Tiểu luận gồm 4 chương:</w:t>
      </w:r>
    </w:p>
    <w:p w:rsidR="00CB7D61" w:rsidRPr="00CB7D61" w:rsidRDefault="00CB7D61" w:rsidP="00CB7D61">
      <w:pPr>
        <w:rPr>
          <w:i/>
          <w:color w:val="FF0000"/>
        </w:rPr>
      </w:pPr>
      <w:r w:rsidRPr="00DE0329">
        <w:rPr>
          <w:i/>
        </w:rPr>
        <w:tab/>
      </w:r>
      <w:r w:rsidRPr="00CB7D61">
        <w:rPr>
          <w:i/>
          <w:color w:val="FF0000"/>
        </w:rPr>
        <w:t>- Chương 1:Giới thiệu sơ lược về đề tài, mục tiêu và phạm vi làm đề tài</w:t>
      </w:r>
    </w:p>
    <w:p w:rsidR="00CB7D61" w:rsidRPr="00CB7D61" w:rsidRDefault="00CB7D61" w:rsidP="00CB7D61">
      <w:pPr>
        <w:rPr>
          <w:i/>
          <w:color w:val="FF0000"/>
        </w:rPr>
      </w:pPr>
      <w:r w:rsidRPr="00CB7D61">
        <w:rPr>
          <w:i/>
          <w:color w:val="FF0000"/>
        </w:rPr>
        <w:tab/>
        <w:t>- Chương 2: Cơ sở lý thuyết. Chương này tóm tắt về các bộ ổn định nguồn điện</w:t>
      </w:r>
    </w:p>
    <w:p w:rsidR="00CB7D61" w:rsidRPr="00CB7D61" w:rsidRDefault="00CB7D61" w:rsidP="00CB7D61">
      <w:pPr>
        <w:rPr>
          <w:i/>
          <w:color w:val="FF0000"/>
        </w:rPr>
      </w:pPr>
      <w:r w:rsidRPr="00CB7D61">
        <w:rPr>
          <w:i/>
          <w:color w:val="FF0000"/>
        </w:rPr>
        <w:tab/>
        <w:t>- Chương 3: Một số bài tập ứng dụng của các bộ ổn định nguồn điện</w:t>
      </w:r>
    </w:p>
    <w:p w:rsidR="00CB7D61" w:rsidRPr="00CB7D61" w:rsidRDefault="00CB7D61" w:rsidP="00CB7D61">
      <w:pPr>
        <w:rPr>
          <w:i/>
          <w:color w:val="FF0000"/>
        </w:rPr>
      </w:pPr>
      <w:r w:rsidRPr="00CB7D61">
        <w:rPr>
          <w:i/>
          <w:color w:val="FF0000"/>
        </w:rPr>
        <w:tab/>
        <w:t>- Chương 4: Kết quả thực hiện trong bài tiểu luận nêu lên ý kiến sau đó kết luận và đánh giá đề tài</w:t>
      </w:r>
    </w:p>
    <w:p w:rsidR="006B7F01" w:rsidRDefault="006B7F01" w:rsidP="00372164">
      <w:pPr>
        <w:rPr>
          <w:lang w:val="vi-VN"/>
        </w:rPr>
      </w:pPr>
    </w:p>
    <w:p w:rsidR="006B7F01" w:rsidRDefault="006B7F01" w:rsidP="00372164">
      <w:pPr>
        <w:rPr>
          <w:lang w:val="vi-VN"/>
        </w:rPr>
      </w:pPr>
    </w:p>
    <w:p w:rsidR="006B7F01" w:rsidRDefault="006B7F01" w:rsidP="00372164">
      <w:pPr>
        <w:rPr>
          <w:lang w:val="vi-VN"/>
        </w:rPr>
      </w:pPr>
    </w:p>
    <w:p w:rsidR="006B7F01" w:rsidRDefault="006B7F01" w:rsidP="00372164">
      <w:pPr>
        <w:rPr>
          <w:lang w:val="vi-VN"/>
        </w:rPr>
      </w:pPr>
    </w:p>
    <w:p w:rsidR="006B7F01" w:rsidRDefault="006B7F01" w:rsidP="00372164">
      <w:pPr>
        <w:rPr>
          <w:lang w:val="vi-VN"/>
        </w:rPr>
      </w:pPr>
    </w:p>
    <w:p w:rsidR="006B7F01" w:rsidRDefault="006B7F01" w:rsidP="00372164">
      <w:pPr>
        <w:rPr>
          <w:lang w:val="vi-VN"/>
        </w:rPr>
      </w:pPr>
    </w:p>
    <w:p w:rsidR="006B7F01" w:rsidRDefault="006B7F01" w:rsidP="00372164">
      <w:pPr>
        <w:rPr>
          <w:lang w:val="vi-VN"/>
        </w:rPr>
      </w:pPr>
    </w:p>
    <w:p w:rsidR="006B7F01" w:rsidRDefault="006B7F01" w:rsidP="00372164">
      <w:pPr>
        <w:rPr>
          <w:lang w:val="vi-VN"/>
        </w:rPr>
      </w:pPr>
    </w:p>
    <w:p w:rsidR="006B7F01" w:rsidRDefault="006B7F01" w:rsidP="00372164">
      <w:pPr>
        <w:rPr>
          <w:lang w:val="vi-VN"/>
        </w:rPr>
      </w:pPr>
    </w:p>
    <w:p w:rsidR="006B7F01" w:rsidRDefault="006B7F01" w:rsidP="00372164">
      <w:pPr>
        <w:rPr>
          <w:lang w:val="vi-VN"/>
        </w:rPr>
      </w:pPr>
    </w:p>
    <w:p w:rsidR="006B7F01" w:rsidRDefault="006B7F01" w:rsidP="00372164">
      <w:pPr>
        <w:rPr>
          <w:lang w:val="vi-VN"/>
        </w:rPr>
      </w:pPr>
    </w:p>
    <w:p w:rsidR="006B7F01" w:rsidRDefault="006B7F01" w:rsidP="00372164">
      <w:pPr>
        <w:rPr>
          <w:lang w:val="vi-VN"/>
        </w:rPr>
      </w:pPr>
    </w:p>
    <w:p w:rsidR="006B7F01" w:rsidRDefault="006B7F01" w:rsidP="00372164">
      <w:pPr>
        <w:rPr>
          <w:lang w:val="vi-VN"/>
        </w:rPr>
      </w:pPr>
    </w:p>
    <w:p w:rsidR="006B7F01" w:rsidRPr="00994BBB" w:rsidRDefault="00CB7D61" w:rsidP="00994BBB">
      <w:pPr>
        <w:pStyle w:val="Heading1"/>
      </w:pPr>
      <w:bookmarkStart w:id="12" w:name="_Toc96374502"/>
      <w:r w:rsidRPr="00994BBB">
        <w:t>Chương 2 : Cơ sở lí thuyết của bộ ổn định nguồn điện</w:t>
      </w:r>
      <w:bookmarkEnd w:id="12"/>
    </w:p>
    <w:p w:rsidR="00CB7D61" w:rsidRDefault="00E40694" w:rsidP="00E40694">
      <w:pPr>
        <w:pStyle w:val="Heading2"/>
        <w:numPr>
          <w:ilvl w:val="0"/>
          <w:numId w:val="0"/>
        </w:numPr>
        <w:ind w:left="928"/>
      </w:pPr>
      <w:bookmarkStart w:id="13" w:name="_Toc96374503"/>
      <w:r w:rsidRPr="00E40694">
        <w:t>2.1</w:t>
      </w:r>
      <w:r w:rsidR="00CB7D61">
        <w:rPr>
          <w:b w:val="0"/>
        </w:rPr>
        <w:t xml:space="preserve"> </w:t>
      </w:r>
      <w:r w:rsidR="00221049" w:rsidRPr="00221049">
        <w:t>T</w:t>
      </w:r>
      <w:r w:rsidR="00221049">
        <w:t>hiết bị ổ</w:t>
      </w:r>
      <w:r w:rsidR="00CB7D61" w:rsidRPr="00221049">
        <w:t>n</w:t>
      </w:r>
      <w:r w:rsidR="00CB7D61">
        <w:t xml:space="preserve"> định nguồn điện là gì :</w:t>
      </w:r>
      <w:bookmarkEnd w:id="13"/>
      <w:r w:rsidR="00CB7D61">
        <w:tab/>
      </w:r>
    </w:p>
    <w:p w:rsidR="00CB7D61" w:rsidRDefault="00CB7D61" w:rsidP="00CB7D61">
      <w:pPr>
        <w:tabs>
          <w:tab w:val="left" w:pos="3709"/>
        </w:tabs>
        <w:spacing w:line="360" w:lineRule="auto"/>
        <w:rPr>
          <w:rFonts w:cs="Times New Roman"/>
          <w:color w:val="000000"/>
          <w:shd w:val="clear" w:color="auto" w:fill="FFFFFF"/>
        </w:rPr>
      </w:pPr>
      <w:r w:rsidRPr="00CB7D61">
        <w:rPr>
          <w:rFonts w:cs="Times New Roman"/>
          <w:color w:val="000000"/>
          <w:shd w:val="clear" w:color="auto" w:fill="FFFFFF"/>
        </w:rPr>
        <w:t>Nó là một thiết bị điện được thiết kế để cung cấp điện áp không đổi cho tải tại các đầu ra của nó bất kể sự thay đổi của điện áp cung cấp đầu vào hoặc đầu vào. Nó bảo vệ thiết bị hoặc máy chống lại quá điện áp, dưới điện áp và các điện áp khác.</w:t>
      </w:r>
      <w:r w:rsidRPr="00CB7D61">
        <w:rPr>
          <w:rFonts w:cs="Times New Roman"/>
          <w:color w:val="000000"/>
        </w:rPr>
        <w:br/>
      </w:r>
      <w:r w:rsidRPr="00CB7D61">
        <w:rPr>
          <w:rFonts w:cs="Times New Roman"/>
          <w:color w:val="000000"/>
        </w:rPr>
        <w:br/>
      </w:r>
      <w:r w:rsidRPr="00CB7D61">
        <w:rPr>
          <w:rFonts w:cs="Times New Roman"/>
          <w:color w:val="000000"/>
          <w:shd w:val="clear" w:color="auto" w:fill="FFFFFF"/>
        </w:rPr>
        <w:t>Nó cũng được gọi là bộ điều chỉnh điện áp tự động (AVR). Bộ ổn áp được ưu tiên cho các thiết bị điện đắt tiền và quý giá để bảo vệ chúng khỏi các dao động điện áp thấp/cao có hại. Một số thiết bị này là máy điều hòa không khí, máy in offset, thiết bị thí nghiệm, máy công nghiệp và thiết bị y tế.</w:t>
      </w:r>
    </w:p>
    <w:p w:rsidR="00221049" w:rsidRPr="00221049" w:rsidRDefault="00E40694" w:rsidP="00E40694">
      <w:pPr>
        <w:pStyle w:val="Heading2"/>
        <w:numPr>
          <w:ilvl w:val="0"/>
          <w:numId w:val="0"/>
        </w:numPr>
        <w:ind w:left="928"/>
        <w:rPr>
          <w:rFonts w:cs="Times New Roman"/>
          <w:b w:val="0"/>
          <w:bCs w:val="0"/>
          <w:color w:val="333333"/>
          <w:sz w:val="26"/>
        </w:rPr>
      </w:pPr>
      <w:bookmarkStart w:id="14" w:name="_Toc96374504"/>
      <w:r w:rsidRPr="00E40694">
        <w:rPr>
          <w:rFonts w:cs="Times New Roman"/>
          <w:iCs/>
          <w:color w:val="333333"/>
        </w:rPr>
        <w:t>2.2</w:t>
      </w:r>
      <w:r w:rsidR="00221049">
        <w:rPr>
          <w:rFonts w:cs="Times New Roman"/>
          <w:b w:val="0"/>
          <w:iCs/>
          <w:color w:val="333333"/>
        </w:rPr>
        <w:t xml:space="preserve"> </w:t>
      </w:r>
      <w:r w:rsidR="00221049" w:rsidRPr="00221049">
        <w:rPr>
          <w:rFonts w:cs="Times New Roman"/>
          <w:iCs/>
          <w:color w:val="333333"/>
          <w:sz w:val="26"/>
        </w:rPr>
        <w:t>Các loại thiết bị ổn định dòng điện </w:t>
      </w:r>
      <w:r w:rsidR="00221049">
        <w:rPr>
          <w:rFonts w:cs="Times New Roman"/>
          <w:iCs/>
          <w:color w:val="333333"/>
        </w:rPr>
        <w:t>:</w:t>
      </w:r>
      <w:bookmarkEnd w:id="14"/>
    </w:p>
    <w:p w:rsidR="00221049" w:rsidRPr="00221049" w:rsidRDefault="00221049" w:rsidP="00221049">
      <w:pPr>
        <w:spacing w:line="360" w:lineRule="auto"/>
        <w:rPr>
          <w:rFonts w:cs="Times New Roman"/>
          <w:b/>
          <w:bCs/>
          <w:color w:val="333333"/>
          <w:szCs w:val="26"/>
        </w:rPr>
      </w:pPr>
      <w:r w:rsidRPr="00221049">
        <w:rPr>
          <w:rStyle w:val="Strong"/>
          <w:rFonts w:cs="Times New Roman"/>
          <w:b w:val="0"/>
          <w:bCs w:val="0"/>
          <w:color w:val="333333"/>
          <w:szCs w:val="26"/>
        </w:rPr>
        <w:t>Có nhiều dòng ổn áp hay còn gọi là thiết bị ổn định điện áp nhưng phổ biến nhất là ổn áp 1 pha và ổn áp 3 pha.</w:t>
      </w:r>
    </w:p>
    <w:p w:rsidR="00221049" w:rsidRDefault="00221049" w:rsidP="00221049">
      <w:pPr>
        <w:spacing w:line="360" w:lineRule="auto"/>
        <w:rPr>
          <w:rFonts w:cs="Times New Roman"/>
          <w:color w:val="333333"/>
          <w:szCs w:val="26"/>
        </w:rPr>
      </w:pPr>
      <w:r w:rsidRPr="00221049">
        <w:rPr>
          <w:rFonts w:cs="Times New Roman"/>
          <w:color w:val="333333"/>
          <w:szCs w:val="26"/>
        </w:rPr>
        <w:t>+ </w:t>
      </w:r>
      <w:hyperlink r:id="rId10" w:history="1">
        <w:r w:rsidRPr="00221049">
          <w:rPr>
            <w:rStyle w:val="Hyperlink"/>
            <w:rFonts w:cs="Times New Roman"/>
            <w:b/>
            <w:bCs/>
            <w:iCs/>
            <w:color w:val="CA3C08"/>
            <w:szCs w:val="26"/>
          </w:rPr>
          <w:t>Ổn áp 1 pha</w:t>
        </w:r>
      </w:hyperlink>
      <w:r w:rsidRPr="00221049">
        <w:rPr>
          <w:rFonts w:cs="Times New Roman"/>
          <w:color w:val="333333"/>
          <w:szCs w:val="26"/>
        </w:rPr>
        <w:t> dùng cho nguồn điện 1 pha thường được sử dụng trong điện lưới gia đình, văn phòng</w:t>
      </w:r>
    </w:p>
    <w:p w:rsidR="00221049" w:rsidRPr="00221049" w:rsidRDefault="00221049" w:rsidP="00221049">
      <w:pPr>
        <w:tabs>
          <w:tab w:val="left" w:pos="3633"/>
        </w:tabs>
        <w:rPr>
          <w:rFonts w:cs="Times New Roman"/>
          <w:szCs w:val="26"/>
        </w:rPr>
      </w:pPr>
    </w:p>
    <w:p w:rsidR="00221049" w:rsidRDefault="00221049" w:rsidP="00221049">
      <w:pPr>
        <w:spacing w:line="360" w:lineRule="auto"/>
        <w:jc w:val="center"/>
        <w:rPr>
          <w:rFonts w:cs="Times New Roman"/>
          <w:color w:val="333333"/>
          <w:szCs w:val="26"/>
        </w:rPr>
      </w:pPr>
      <w:r>
        <w:rPr>
          <w:rFonts w:cs="Times New Roman"/>
          <w:noProof/>
          <w:color w:val="333333"/>
          <w:szCs w:val="26"/>
        </w:rPr>
        <w:drawing>
          <wp:inline distT="0" distB="0" distL="0" distR="0" wp14:anchorId="64C9DD2F" wp14:editId="2F374DE9">
            <wp:extent cx="2860675" cy="22375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o-on-dinh-dien-ap-220V-3-mi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35526" cy="2296056"/>
                    </a:xfrm>
                    <a:prstGeom prst="rect">
                      <a:avLst/>
                    </a:prstGeom>
                  </pic:spPr>
                </pic:pic>
              </a:graphicData>
            </a:graphic>
          </wp:inline>
        </w:drawing>
      </w:r>
    </w:p>
    <w:p w:rsidR="00221049" w:rsidRDefault="00221049" w:rsidP="00221049">
      <w:pPr>
        <w:spacing w:line="360" w:lineRule="auto"/>
        <w:jc w:val="center"/>
        <w:rPr>
          <w:rFonts w:cs="Times New Roman"/>
          <w:color w:val="333333"/>
          <w:szCs w:val="26"/>
        </w:rPr>
      </w:pPr>
    </w:p>
    <w:p w:rsidR="00221049" w:rsidRDefault="00221049" w:rsidP="00221049">
      <w:pPr>
        <w:spacing w:line="360" w:lineRule="auto"/>
        <w:rPr>
          <w:rFonts w:cs="Times New Roman"/>
          <w:color w:val="333333"/>
          <w:szCs w:val="26"/>
        </w:rPr>
      </w:pPr>
    </w:p>
    <w:p w:rsidR="00221049" w:rsidRPr="00221049" w:rsidRDefault="00221049" w:rsidP="00221049">
      <w:pPr>
        <w:spacing w:line="360" w:lineRule="auto"/>
        <w:rPr>
          <w:rFonts w:cs="Times New Roman"/>
          <w:color w:val="333333"/>
          <w:szCs w:val="26"/>
        </w:rPr>
      </w:pPr>
    </w:p>
    <w:p w:rsidR="00221049" w:rsidRDefault="00221049" w:rsidP="00221049">
      <w:pPr>
        <w:spacing w:line="360" w:lineRule="auto"/>
        <w:rPr>
          <w:rFonts w:cs="Times New Roman"/>
          <w:color w:val="333333"/>
          <w:szCs w:val="26"/>
        </w:rPr>
      </w:pPr>
      <w:r w:rsidRPr="00221049">
        <w:rPr>
          <w:rFonts w:cs="Times New Roman"/>
          <w:color w:val="333333"/>
          <w:szCs w:val="26"/>
        </w:rPr>
        <w:t>+ </w:t>
      </w:r>
      <w:hyperlink r:id="rId12" w:history="1">
        <w:r w:rsidRPr="00221049">
          <w:rPr>
            <w:rStyle w:val="Hyperlink"/>
            <w:rFonts w:cs="Times New Roman"/>
            <w:b/>
            <w:bCs/>
            <w:iCs/>
            <w:color w:val="CA3C08"/>
            <w:szCs w:val="26"/>
          </w:rPr>
          <w:t>Ổn áp 3 pha</w:t>
        </w:r>
      </w:hyperlink>
      <w:r w:rsidRPr="00221049">
        <w:rPr>
          <w:rFonts w:cs="Times New Roman"/>
          <w:color w:val="333333"/>
          <w:szCs w:val="26"/>
        </w:rPr>
        <w:t> dùng cho nguồn điện 3 pha thường được sử dụng cho công nghiệp, hoạt động sản xuất trong các nhà máy lớn sử dụng hệ thống máy móc tiêu thụ lượng điện không nhỏ</w:t>
      </w:r>
    </w:p>
    <w:p w:rsidR="00221049" w:rsidRDefault="00221049" w:rsidP="00221049">
      <w:pPr>
        <w:spacing w:line="360" w:lineRule="auto"/>
        <w:rPr>
          <w:rFonts w:cs="Times New Roman"/>
          <w:color w:val="333333"/>
          <w:szCs w:val="26"/>
        </w:rPr>
      </w:pPr>
    </w:p>
    <w:p w:rsidR="00221049" w:rsidRDefault="00221049" w:rsidP="00221049">
      <w:pPr>
        <w:spacing w:line="360" w:lineRule="auto"/>
        <w:rPr>
          <w:rFonts w:cs="Times New Roman"/>
          <w:color w:val="333333"/>
          <w:szCs w:val="26"/>
        </w:rPr>
      </w:pPr>
    </w:p>
    <w:p w:rsidR="00221049" w:rsidRPr="00221049" w:rsidRDefault="00221049" w:rsidP="00221049">
      <w:pPr>
        <w:spacing w:line="360" w:lineRule="auto"/>
        <w:jc w:val="center"/>
        <w:rPr>
          <w:rFonts w:cs="Times New Roman"/>
          <w:color w:val="333333"/>
          <w:szCs w:val="26"/>
        </w:rPr>
      </w:pPr>
      <w:r>
        <w:rPr>
          <w:rFonts w:cs="Times New Roman"/>
          <w:noProof/>
          <w:color w:val="333333"/>
          <w:szCs w:val="26"/>
        </w:rPr>
        <w:drawing>
          <wp:inline distT="0" distB="0" distL="0" distR="0" wp14:anchorId="77B4A474" wp14:editId="6815FAE9">
            <wp:extent cx="5611495" cy="526097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o-on-dinh-dong-dien-3-pha-min.jpg"/>
                    <pic:cNvPicPr/>
                  </pic:nvPicPr>
                  <pic:blipFill>
                    <a:blip r:embed="rId13">
                      <a:extLst>
                        <a:ext uri="{28A0092B-C50C-407E-A947-70E740481C1C}">
                          <a14:useLocalDpi xmlns:a14="http://schemas.microsoft.com/office/drawing/2010/main" val="0"/>
                        </a:ext>
                      </a:extLst>
                    </a:blip>
                    <a:stretch>
                      <a:fillRect/>
                    </a:stretch>
                  </pic:blipFill>
                  <pic:spPr>
                    <a:xfrm>
                      <a:off x="0" y="0"/>
                      <a:ext cx="5611495" cy="5260975"/>
                    </a:xfrm>
                    <a:prstGeom prst="rect">
                      <a:avLst/>
                    </a:prstGeom>
                  </pic:spPr>
                </pic:pic>
              </a:graphicData>
            </a:graphic>
          </wp:inline>
        </w:drawing>
      </w:r>
    </w:p>
    <w:p w:rsidR="00221049" w:rsidRDefault="00221049" w:rsidP="00221049">
      <w:pPr>
        <w:rPr>
          <w:rFonts w:cs="Times New Roman"/>
          <w:szCs w:val="26"/>
        </w:rPr>
      </w:pPr>
    </w:p>
    <w:p w:rsidR="00221049" w:rsidRDefault="00E40694" w:rsidP="00E40694">
      <w:pPr>
        <w:pStyle w:val="Heading2"/>
        <w:numPr>
          <w:ilvl w:val="0"/>
          <w:numId w:val="0"/>
        </w:numPr>
        <w:ind w:left="928"/>
      </w:pPr>
      <w:bookmarkStart w:id="15" w:name="_Toc96374505"/>
      <w:r w:rsidRPr="00E40694">
        <w:t>2.3</w:t>
      </w:r>
      <w:r w:rsidR="00221049">
        <w:rPr>
          <w:b w:val="0"/>
        </w:rPr>
        <w:t xml:space="preserve"> </w:t>
      </w:r>
      <w:r w:rsidR="00221049" w:rsidRPr="00221049">
        <w:t>Cấu tạo của thiết bị ổn định dòng điện</w:t>
      </w:r>
      <w:bookmarkEnd w:id="15"/>
    </w:p>
    <w:p w:rsidR="00221049" w:rsidRDefault="00221049" w:rsidP="000643F1">
      <w:pPr>
        <w:spacing w:line="360" w:lineRule="auto"/>
        <w:rPr>
          <w:rFonts w:cs="Times New Roman"/>
          <w:iCs/>
          <w:color w:val="333333"/>
        </w:rPr>
      </w:pPr>
      <w:r w:rsidRPr="00221049">
        <w:rPr>
          <w:rFonts w:cs="Times New Roman"/>
          <w:iCs/>
          <w:color w:val="333333"/>
        </w:rPr>
        <w:t>Các bộ phận chính của ổn áp thiết bị ổn định điện áp </w:t>
      </w:r>
      <w:r>
        <w:rPr>
          <w:rFonts w:cs="Times New Roman"/>
          <w:iCs/>
          <w:color w:val="333333"/>
        </w:rPr>
        <w:t>:</w:t>
      </w:r>
    </w:p>
    <w:p w:rsidR="00221049" w:rsidRPr="00221049" w:rsidRDefault="000643F1" w:rsidP="000643F1">
      <w:pPr>
        <w:spacing w:line="360" w:lineRule="auto"/>
        <w:rPr>
          <w:rFonts w:cs="Times New Roman"/>
          <w:color w:val="333333"/>
          <w:szCs w:val="26"/>
        </w:rPr>
      </w:pPr>
      <w:r>
        <w:rPr>
          <w:rStyle w:val="Emphasis"/>
          <w:rFonts w:cs="Times New Roman"/>
          <w:i w:val="0"/>
          <w:color w:val="333333"/>
          <w:szCs w:val="26"/>
        </w:rPr>
        <w:t xml:space="preserve">     </w:t>
      </w:r>
      <w:r w:rsidR="00221049" w:rsidRPr="00221049">
        <w:rPr>
          <w:rStyle w:val="Emphasis"/>
          <w:rFonts w:cs="Times New Roman"/>
          <w:i w:val="0"/>
          <w:color w:val="333333"/>
          <w:szCs w:val="26"/>
        </w:rPr>
        <w:t>Cấu tạo của các dòng ổn áp ( thiết bị ổn định dòng điện) trên thị trường hiện nay tương tự nhau. Máy ổn áp 1 pha nói chung có cấu tạo không có gì quá phức tạp, bao gồm các thành phần chính như sau :</w:t>
      </w:r>
    </w:p>
    <w:p w:rsidR="00221049" w:rsidRPr="00221049" w:rsidRDefault="00221049" w:rsidP="000643F1">
      <w:pPr>
        <w:spacing w:line="360" w:lineRule="auto"/>
        <w:rPr>
          <w:rFonts w:cs="Times New Roman"/>
          <w:color w:val="333333"/>
          <w:szCs w:val="26"/>
        </w:rPr>
      </w:pPr>
      <w:r w:rsidRPr="00221049">
        <w:rPr>
          <w:rFonts w:cs="Times New Roman"/>
          <w:color w:val="333333"/>
          <w:szCs w:val="26"/>
        </w:rPr>
        <w:t>+ Mạch điều khiển làm nhiệm vụ điều phối mọi hoạt động của ổn áp. Máy có làm việc ổn định, đảm bảo đúng chức năng hay không là hoàn toàn phụ thuộc vào mạch điều khiển.</w:t>
      </w:r>
    </w:p>
    <w:p w:rsidR="00221049" w:rsidRPr="00221049" w:rsidRDefault="00221049" w:rsidP="000643F1">
      <w:pPr>
        <w:spacing w:line="360" w:lineRule="auto"/>
        <w:rPr>
          <w:rFonts w:cs="Times New Roman"/>
          <w:color w:val="333333"/>
          <w:szCs w:val="26"/>
        </w:rPr>
      </w:pPr>
      <w:r w:rsidRPr="00221049">
        <w:rPr>
          <w:rFonts w:cs="Times New Roman"/>
          <w:color w:val="333333"/>
          <w:szCs w:val="26"/>
        </w:rPr>
        <w:t>+ Biến áp hình xuyến có nhiều kích cỡ phụ thuộc vào công suất của máy: máy công suất càng cao thì biến áp càng lớn. Xung quanh lõi thép sẽ được quấn dây đồng hoặc nhôm pha đồng, đồng pha tạp chất tùy theo chất lượng và giá thành của từng dòng máy.</w:t>
      </w:r>
    </w:p>
    <w:p w:rsidR="00221049" w:rsidRPr="000643F1" w:rsidRDefault="00221049" w:rsidP="000643F1">
      <w:pPr>
        <w:pStyle w:val="NormalWeb"/>
        <w:shd w:val="clear" w:color="auto" w:fill="FFFFFF"/>
        <w:spacing w:before="0" w:beforeAutospacing="0" w:after="0" w:afterAutospacing="0" w:line="360" w:lineRule="auto"/>
        <w:rPr>
          <w:color w:val="333333"/>
          <w:sz w:val="26"/>
          <w:szCs w:val="26"/>
        </w:rPr>
      </w:pPr>
      <w:r w:rsidRPr="000643F1">
        <w:rPr>
          <w:color w:val="333333"/>
          <w:sz w:val="26"/>
          <w:szCs w:val="26"/>
        </w:rPr>
        <w:t>+ Động cơ điều khiển quay lên/xuống. Hầu hết các dòng ổn áp hiện nay đều sử dụng động cơ Servo 1 chiều. </w:t>
      </w:r>
    </w:p>
    <w:p w:rsidR="00221049" w:rsidRPr="000643F1" w:rsidRDefault="00221049" w:rsidP="000643F1">
      <w:pPr>
        <w:pStyle w:val="NormalWeb"/>
        <w:shd w:val="clear" w:color="auto" w:fill="FFFFFF"/>
        <w:spacing w:before="0" w:beforeAutospacing="0" w:after="0" w:afterAutospacing="0" w:line="360" w:lineRule="auto"/>
        <w:rPr>
          <w:color w:val="333333"/>
          <w:sz w:val="26"/>
          <w:szCs w:val="26"/>
        </w:rPr>
      </w:pPr>
      <w:r w:rsidRPr="000643F1">
        <w:rPr>
          <w:color w:val="333333"/>
          <w:sz w:val="26"/>
          <w:szCs w:val="26"/>
        </w:rPr>
        <w:t>+ Trên biến áp hình xuyến sẽ được gắn chổi than. Chổi than kích thước tiêu chuẩn phù hợp với từng dòng ổn áp khác nhau</w:t>
      </w:r>
    </w:p>
    <w:p w:rsidR="00221049" w:rsidRPr="000643F1" w:rsidRDefault="00221049" w:rsidP="000643F1">
      <w:pPr>
        <w:pStyle w:val="NormalWeb"/>
        <w:shd w:val="clear" w:color="auto" w:fill="FFFFFF"/>
        <w:spacing w:before="0" w:beforeAutospacing="0" w:after="0" w:afterAutospacing="0" w:line="360" w:lineRule="auto"/>
        <w:rPr>
          <w:color w:val="333333"/>
          <w:sz w:val="26"/>
          <w:szCs w:val="26"/>
        </w:rPr>
      </w:pPr>
      <w:r w:rsidRPr="000643F1">
        <w:rPr>
          <w:color w:val="333333"/>
          <w:sz w:val="26"/>
          <w:szCs w:val="26"/>
        </w:rPr>
        <w:t>+ Các thành phần phụ khác của ổn áp như vỏ máy, đồng hồ, cọc đấu, đèn báo, đầu cốt…</w:t>
      </w:r>
    </w:p>
    <w:p w:rsidR="00221049" w:rsidRPr="000643F1" w:rsidRDefault="000643F1" w:rsidP="000643F1">
      <w:pPr>
        <w:pStyle w:val="NormalWeb"/>
        <w:shd w:val="clear" w:color="auto" w:fill="FFFFFF"/>
        <w:spacing w:before="0" w:beforeAutospacing="0" w:after="0" w:afterAutospacing="0" w:line="360" w:lineRule="auto"/>
        <w:rPr>
          <w:color w:val="333333"/>
          <w:sz w:val="26"/>
          <w:szCs w:val="26"/>
        </w:rPr>
      </w:pPr>
      <w:r>
        <w:rPr>
          <w:color w:val="333333"/>
          <w:sz w:val="26"/>
          <w:szCs w:val="26"/>
        </w:rPr>
        <w:t xml:space="preserve">     </w:t>
      </w:r>
      <w:r w:rsidR="00221049" w:rsidRPr="000643F1">
        <w:rPr>
          <w:color w:val="333333"/>
          <w:sz w:val="26"/>
          <w:szCs w:val="26"/>
        </w:rPr>
        <w:t>Cấu tạo của ổn áp 3 pha tương tự như ổn áp 1 pha và có thể hiểu đơn giản là một chiếc ổn áp 3 pha tương đương với 3 chiếc ổn áp 1 pha mắc song song với nhau.</w:t>
      </w:r>
    </w:p>
    <w:p w:rsidR="00221049" w:rsidRPr="000643F1" w:rsidRDefault="00221049" w:rsidP="000643F1">
      <w:pPr>
        <w:spacing w:line="360" w:lineRule="auto"/>
        <w:rPr>
          <w:rFonts w:cs="Times New Roman"/>
          <w:color w:val="333333"/>
          <w:szCs w:val="26"/>
        </w:rPr>
      </w:pPr>
    </w:p>
    <w:p w:rsidR="00221049" w:rsidRPr="00221049" w:rsidRDefault="00221049" w:rsidP="000643F1">
      <w:pPr>
        <w:spacing w:line="360" w:lineRule="auto"/>
        <w:rPr>
          <w:rFonts w:cs="Times New Roman"/>
        </w:rPr>
      </w:pPr>
    </w:p>
    <w:p w:rsidR="00221049" w:rsidRPr="00221049" w:rsidRDefault="00221049" w:rsidP="00221049"/>
    <w:p w:rsidR="006B7F01" w:rsidRDefault="006B7F01" w:rsidP="00372164">
      <w:pPr>
        <w:rPr>
          <w:lang w:val="vi-VN"/>
        </w:rPr>
      </w:pPr>
    </w:p>
    <w:p w:rsidR="006B7F01" w:rsidRDefault="006B7F01" w:rsidP="00372164">
      <w:pPr>
        <w:rPr>
          <w:lang w:val="vi-VN"/>
        </w:rPr>
      </w:pPr>
    </w:p>
    <w:p w:rsidR="006B7F01" w:rsidRDefault="006B7F01" w:rsidP="00372164">
      <w:pPr>
        <w:rPr>
          <w:lang w:val="vi-VN"/>
        </w:rPr>
      </w:pPr>
    </w:p>
    <w:p w:rsidR="006B7F01" w:rsidRDefault="006B7F01" w:rsidP="00372164">
      <w:pPr>
        <w:rPr>
          <w:lang w:val="vi-VN"/>
        </w:rPr>
      </w:pPr>
    </w:p>
    <w:p w:rsidR="006B7F01" w:rsidRPr="000643F1" w:rsidRDefault="00E40694" w:rsidP="00E40694">
      <w:pPr>
        <w:pStyle w:val="Heading2"/>
        <w:numPr>
          <w:ilvl w:val="0"/>
          <w:numId w:val="0"/>
        </w:numPr>
        <w:ind w:left="928"/>
      </w:pPr>
      <w:bookmarkStart w:id="16" w:name="_Toc96374506"/>
      <w:r w:rsidRPr="00E40694">
        <w:t>2.4</w:t>
      </w:r>
      <w:r w:rsidR="000643F1">
        <w:rPr>
          <w:b w:val="0"/>
        </w:rPr>
        <w:t xml:space="preserve"> </w:t>
      </w:r>
      <w:r w:rsidR="000643F1" w:rsidRPr="000643F1">
        <w:t>Nguyên lí hoạt động của bộ ổn định dòng diện</w:t>
      </w:r>
      <w:bookmarkEnd w:id="16"/>
    </w:p>
    <w:p w:rsidR="006B7F01" w:rsidRDefault="001A1E0A" w:rsidP="001A1E0A">
      <w:pPr>
        <w:rPr>
          <w:rFonts w:cs="Times New Roman"/>
          <w:color w:val="000000"/>
          <w:shd w:val="clear" w:color="auto" w:fill="FFFFFF"/>
        </w:rPr>
      </w:pPr>
      <w:r w:rsidRPr="001A1E0A">
        <w:rPr>
          <w:rFonts w:cs="Times New Roman"/>
          <w:color w:val="000000"/>
          <w:shd w:val="clear" w:color="auto" w:fill="FFFFFF"/>
        </w:rPr>
        <w:t>Nguyên lý cơ bản của bộ ổn áp để thực hiện các thao tác Buck và Boost</w:t>
      </w:r>
      <w:r w:rsidRPr="001A1E0A">
        <w:rPr>
          <w:rFonts w:cs="Times New Roman"/>
          <w:color w:val="000000"/>
        </w:rPr>
        <w:br/>
      </w:r>
      <w:r w:rsidRPr="001A1E0A">
        <w:rPr>
          <w:rFonts w:cs="Times New Roman"/>
          <w:color w:val="000000"/>
        </w:rPr>
        <w:br/>
      </w:r>
      <w:r w:rsidRPr="001A1E0A">
        <w:rPr>
          <w:rFonts w:cs="Times New Roman"/>
          <w:color w:val="000000"/>
          <w:shd w:val="clear" w:color="auto" w:fill="FFFFFF"/>
        </w:rPr>
        <w:t>Trong một bộ ổn áp, việc điều chỉnh điện áp từ trên và dưới các điều kiện điện áp được thực hiện thông qua hai hoạt động thiết yếu là hoạt động tăng và giảm. Các hoạt động này có thể được thực hiện bằng tay bởi các công tắc hoặc tự động thông qua các mạch điện tử. Trong điều kiện điện áp, hoạt động tăng làm tăng điện áp đến mức định mức trong khi hoạt động buck làm giảm mức điện áp trong điều kiện quá điện áp.</w:t>
      </w:r>
      <w:r w:rsidRPr="001A1E0A">
        <w:rPr>
          <w:rFonts w:cs="Times New Roman"/>
          <w:color w:val="000000"/>
        </w:rPr>
        <w:br/>
      </w:r>
      <w:r w:rsidRPr="001A1E0A">
        <w:rPr>
          <w:rFonts w:cs="Times New Roman"/>
          <w:color w:val="000000"/>
        </w:rPr>
        <w:br/>
      </w:r>
      <w:r w:rsidRPr="001A1E0A">
        <w:rPr>
          <w:rFonts w:cs="Times New Roman"/>
          <w:color w:val="000000"/>
          <w:shd w:val="clear" w:color="auto" w:fill="FFFFFF"/>
        </w:rPr>
        <w:t>Khái niệm ổn định liên quan đến việc thêm hoặc bớt điện áp đến và từ nguồn cung cấp chính. Để thực hiện bộ ổn định tác vụ như vậy, sử dụng một máy biến áp được kết nối trong các cấu hình khác nhau với rơle chuyển mạch. Một số bộ ổn định sử dụng máy biến áp có vòi trên cuộn dây để cung cấp các hiệu chỉnh điện áp khác nhau trong khi bộ ổn định servo sử dụng máy biến áp tự động để có phạm vi hiệu chỉnh rộng.</w:t>
      </w:r>
      <w:r w:rsidRPr="001A1E0A">
        <w:rPr>
          <w:rFonts w:cs="Times New Roman"/>
          <w:color w:val="000000"/>
        </w:rPr>
        <w:br/>
      </w:r>
      <w:r w:rsidRPr="001A1E0A">
        <w:rPr>
          <w:rFonts w:cs="Times New Roman"/>
          <w:color w:val="000000"/>
        </w:rPr>
        <w:br/>
      </w:r>
      <w:r w:rsidRPr="001A1E0A">
        <w:rPr>
          <w:rFonts w:cs="Times New Roman"/>
          <w:color w:val="000000"/>
          <w:shd w:val="clear" w:color="auto" w:fill="FFFFFF"/>
        </w:rPr>
        <w:t>Để hiểu khái niệm này, chúng ta hãy xem xét biến áp bước xuống đơn giản ở mức 230 / 12V và kết nối của nó với các hoạt động này được đưa ra dưới đây.boost-oper-of-ổn định</w:t>
      </w:r>
    </w:p>
    <w:p w:rsidR="001A1E0A" w:rsidRDefault="001A1E0A" w:rsidP="001A1E0A">
      <w:pPr>
        <w:rPr>
          <w:rFonts w:cs="Times New Roman"/>
          <w:color w:val="000000"/>
          <w:shd w:val="clear" w:color="auto" w:fill="FFFFFF"/>
        </w:rPr>
      </w:pPr>
    </w:p>
    <w:p w:rsidR="001A1E0A" w:rsidRDefault="001A1E0A" w:rsidP="001A1E0A">
      <w:pPr>
        <w:jc w:val="center"/>
        <w:rPr>
          <w:rFonts w:cs="Times New Roman"/>
          <w:color w:val="000000"/>
          <w:shd w:val="clear" w:color="auto" w:fill="FFFFFF"/>
        </w:rPr>
      </w:pPr>
      <w:r>
        <w:rPr>
          <w:rFonts w:cs="Times New Roman"/>
          <w:noProof/>
          <w:color w:val="000000"/>
          <w:shd w:val="clear" w:color="auto" w:fill="FFFFFF"/>
        </w:rPr>
        <w:drawing>
          <wp:inline distT="0" distB="0" distL="0" distR="0" wp14:anchorId="2E47B7C1" wp14:editId="10612B4D">
            <wp:extent cx="4410075" cy="27146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oost-operation-of-Stabilizer.png"/>
                    <pic:cNvPicPr/>
                  </pic:nvPicPr>
                  <pic:blipFill>
                    <a:blip r:embed="rId14">
                      <a:extLst>
                        <a:ext uri="{28A0092B-C50C-407E-A947-70E740481C1C}">
                          <a14:useLocalDpi xmlns:a14="http://schemas.microsoft.com/office/drawing/2010/main" val="0"/>
                        </a:ext>
                      </a:extLst>
                    </a:blip>
                    <a:stretch>
                      <a:fillRect/>
                    </a:stretch>
                  </pic:blipFill>
                  <pic:spPr>
                    <a:xfrm>
                      <a:off x="0" y="0"/>
                      <a:ext cx="4410075" cy="2714625"/>
                    </a:xfrm>
                    <a:prstGeom prst="rect">
                      <a:avLst/>
                    </a:prstGeom>
                  </pic:spPr>
                </pic:pic>
              </a:graphicData>
            </a:graphic>
          </wp:inline>
        </w:drawing>
      </w:r>
    </w:p>
    <w:p w:rsidR="001A1E0A" w:rsidRDefault="001A1E0A" w:rsidP="001A1E0A">
      <w:pPr>
        <w:rPr>
          <w:rFonts w:cs="Times New Roman"/>
          <w:color w:val="000000"/>
          <w:shd w:val="clear" w:color="auto" w:fill="FFFFFF"/>
        </w:rPr>
      </w:pPr>
    </w:p>
    <w:p w:rsidR="001A1E0A" w:rsidRDefault="001A1E0A" w:rsidP="001A1E0A">
      <w:pPr>
        <w:rPr>
          <w:rFonts w:cs="Times New Roman"/>
          <w:color w:val="000000"/>
          <w:shd w:val="clear" w:color="auto" w:fill="FFFFFF"/>
        </w:rPr>
      </w:pPr>
    </w:p>
    <w:p w:rsidR="001A1E0A" w:rsidRDefault="001A1E0A" w:rsidP="001A1E0A">
      <w:pPr>
        <w:spacing w:line="360" w:lineRule="auto"/>
        <w:rPr>
          <w:rFonts w:cs="Times New Roman"/>
          <w:color w:val="000000"/>
          <w:shd w:val="clear" w:color="auto" w:fill="FFFFFF"/>
        </w:rPr>
      </w:pPr>
      <w:r w:rsidRPr="001A1E0A">
        <w:rPr>
          <w:rFonts w:cs="Times New Roman"/>
          <w:color w:val="000000"/>
          <w:shd w:val="clear" w:color="auto" w:fill="FFFFFF"/>
        </w:rPr>
        <w:t>Hình trên minh họa cấu hình tăng cường trong đó cực tính của cuộn thứ cấp được định hướng theo cách mà điện áp của nó được thêm trực tiếp vào điện áp sơ cấp. Do đó, trong trường hợp trong điều kiện điện áp, máy biến áp (cho dù có thể thay đổi vòi hoặc tự động chuyển đổi) được chuyển đổi bằng rơle hoặc công tắc trạng thái rắn sao cho các vôn bổ sung được gắn vào điện áp đầu vào.</w:t>
      </w:r>
    </w:p>
    <w:p w:rsidR="001A1E0A" w:rsidRDefault="001A1E0A" w:rsidP="001A1E0A">
      <w:pPr>
        <w:spacing w:line="360" w:lineRule="auto"/>
        <w:rPr>
          <w:rFonts w:cs="Times New Roman"/>
          <w:color w:val="000000"/>
          <w:shd w:val="clear" w:color="auto" w:fill="FFFFFF"/>
        </w:rPr>
      </w:pPr>
    </w:p>
    <w:p w:rsidR="001A1E0A" w:rsidRPr="001A1E0A" w:rsidRDefault="001A1E0A" w:rsidP="001A1E0A">
      <w:pPr>
        <w:spacing w:line="360" w:lineRule="auto"/>
        <w:jc w:val="center"/>
        <w:rPr>
          <w:rFonts w:cs="Times New Roman"/>
          <w:color w:val="000000"/>
          <w:shd w:val="clear" w:color="auto" w:fill="FFFFFF"/>
        </w:rPr>
      </w:pPr>
      <w:r>
        <w:rPr>
          <w:rFonts w:cs="Times New Roman"/>
          <w:noProof/>
          <w:color w:val="000000"/>
          <w:shd w:val="clear" w:color="auto" w:fill="FFFFFF"/>
        </w:rPr>
        <w:drawing>
          <wp:inline distT="0" distB="0" distL="0" distR="0" wp14:anchorId="7AC6E7AF" wp14:editId="3BB3260D">
            <wp:extent cx="4391025" cy="27813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uck-Operation-of-Voltage-Stabilizer.png"/>
                    <pic:cNvPicPr/>
                  </pic:nvPicPr>
                  <pic:blipFill>
                    <a:blip r:embed="rId15">
                      <a:extLst>
                        <a:ext uri="{28A0092B-C50C-407E-A947-70E740481C1C}">
                          <a14:useLocalDpi xmlns:a14="http://schemas.microsoft.com/office/drawing/2010/main" val="0"/>
                        </a:ext>
                      </a:extLst>
                    </a:blip>
                    <a:stretch>
                      <a:fillRect/>
                    </a:stretch>
                  </pic:blipFill>
                  <pic:spPr>
                    <a:xfrm>
                      <a:off x="0" y="0"/>
                      <a:ext cx="4391025" cy="2781300"/>
                    </a:xfrm>
                    <a:prstGeom prst="rect">
                      <a:avLst/>
                    </a:prstGeom>
                  </pic:spPr>
                </pic:pic>
              </a:graphicData>
            </a:graphic>
          </wp:inline>
        </w:drawing>
      </w:r>
    </w:p>
    <w:p w:rsidR="001A1E0A" w:rsidRPr="001A1E0A" w:rsidRDefault="001A1E0A" w:rsidP="001A1E0A">
      <w:pPr>
        <w:spacing w:line="360" w:lineRule="auto"/>
        <w:rPr>
          <w:rFonts w:cs="Times New Roman"/>
          <w:color w:val="000000"/>
          <w:shd w:val="clear" w:color="auto" w:fill="FFFFFF"/>
        </w:rPr>
      </w:pPr>
    </w:p>
    <w:p w:rsidR="001A1E0A" w:rsidRDefault="001A1E0A" w:rsidP="001A1E0A">
      <w:pPr>
        <w:spacing w:line="360" w:lineRule="auto"/>
        <w:rPr>
          <w:rFonts w:cs="Times New Roman"/>
          <w:color w:val="000000"/>
          <w:shd w:val="clear" w:color="auto" w:fill="FFFFFF"/>
        </w:rPr>
      </w:pPr>
      <w:r w:rsidRPr="001A1E0A">
        <w:rPr>
          <w:rFonts w:cs="Times New Roman"/>
          <w:color w:val="000000"/>
          <w:shd w:val="clear" w:color="auto" w:fill="FFFFFF"/>
        </w:rPr>
        <w:t>Trong hình trên, máy biến áp được kết nối theo cấu hình xô, trong đó cực của cuộn thứ cấp được định hướng theo cách sao cho điện áp của nó trừ khỏi điện áp sơ cấp. Mạch chuyển mạch chuyển kết nối đến tải sang cấu hình này trong điều kiện quá điện áp.</w:t>
      </w:r>
    </w:p>
    <w:p w:rsidR="001A1E0A" w:rsidRDefault="001A1E0A" w:rsidP="001A1E0A">
      <w:pPr>
        <w:spacing w:line="360" w:lineRule="auto"/>
        <w:rPr>
          <w:rFonts w:cs="Times New Roman"/>
          <w:color w:val="000000"/>
          <w:shd w:val="clear" w:color="auto" w:fill="FFFFFF"/>
        </w:rPr>
      </w:pPr>
    </w:p>
    <w:p w:rsidR="001A1E0A" w:rsidRDefault="001A1E0A" w:rsidP="001A1E0A">
      <w:pPr>
        <w:spacing w:line="360" w:lineRule="auto"/>
        <w:rPr>
          <w:rFonts w:cs="Times New Roman"/>
          <w:color w:val="000000"/>
          <w:shd w:val="clear" w:color="auto" w:fill="FFFFFF"/>
        </w:rPr>
      </w:pPr>
    </w:p>
    <w:p w:rsidR="001A1E0A" w:rsidRDefault="001A1E0A" w:rsidP="001A1E0A">
      <w:pPr>
        <w:spacing w:line="360" w:lineRule="auto"/>
        <w:rPr>
          <w:rFonts w:cs="Times New Roman"/>
          <w:color w:val="000000"/>
          <w:shd w:val="clear" w:color="auto" w:fill="FFFFFF"/>
        </w:rPr>
      </w:pPr>
    </w:p>
    <w:p w:rsidR="001A1E0A" w:rsidRDefault="001A1E0A" w:rsidP="001A1E0A">
      <w:pPr>
        <w:spacing w:line="360" w:lineRule="auto"/>
        <w:rPr>
          <w:rFonts w:cs="Times New Roman"/>
          <w:color w:val="000000"/>
          <w:shd w:val="clear" w:color="auto" w:fill="FFFFFF"/>
        </w:rPr>
      </w:pPr>
    </w:p>
    <w:p w:rsidR="001A1E0A" w:rsidRDefault="001A1E0A" w:rsidP="001A1E0A">
      <w:pPr>
        <w:spacing w:line="360" w:lineRule="auto"/>
        <w:rPr>
          <w:rFonts w:cs="Times New Roman"/>
          <w:color w:val="000000"/>
          <w:shd w:val="clear" w:color="auto" w:fill="FFFFFF"/>
        </w:rPr>
      </w:pPr>
    </w:p>
    <w:p w:rsidR="001A1E0A" w:rsidRDefault="001A1E0A" w:rsidP="001A1E0A">
      <w:pPr>
        <w:spacing w:line="360" w:lineRule="auto"/>
        <w:rPr>
          <w:rFonts w:cs="Times New Roman"/>
          <w:color w:val="000000"/>
          <w:shd w:val="clear" w:color="auto" w:fill="FFFFFF"/>
        </w:rPr>
      </w:pPr>
    </w:p>
    <w:p w:rsidR="001A1E0A" w:rsidRPr="001A1E0A" w:rsidRDefault="001A1E0A" w:rsidP="001A1E0A">
      <w:pPr>
        <w:spacing w:line="360" w:lineRule="auto"/>
        <w:rPr>
          <w:rFonts w:cs="Times New Roman"/>
          <w:color w:val="000000"/>
          <w:shd w:val="clear" w:color="auto" w:fill="FFFFFF"/>
        </w:rPr>
      </w:pPr>
      <w:r>
        <w:rPr>
          <w:rFonts w:cs="Times New Roman"/>
          <w:noProof/>
          <w:color w:val="000000"/>
          <w:shd w:val="clear" w:color="auto" w:fill="FFFFFF"/>
        </w:rPr>
        <w:drawing>
          <wp:inline distT="0" distB="0" distL="0" distR="0" wp14:anchorId="62C795C4" wp14:editId="1DC96043">
            <wp:extent cx="5010150" cy="24288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Hai-gian-doan-on-dinh-dien-ap.png"/>
                    <pic:cNvPicPr/>
                  </pic:nvPicPr>
                  <pic:blipFill>
                    <a:blip r:embed="rId16">
                      <a:extLst>
                        <a:ext uri="{28A0092B-C50C-407E-A947-70E740481C1C}">
                          <a14:useLocalDpi xmlns:a14="http://schemas.microsoft.com/office/drawing/2010/main" val="0"/>
                        </a:ext>
                      </a:extLst>
                    </a:blip>
                    <a:stretch>
                      <a:fillRect/>
                    </a:stretch>
                  </pic:blipFill>
                  <pic:spPr>
                    <a:xfrm>
                      <a:off x="0" y="0"/>
                      <a:ext cx="5010150" cy="2428875"/>
                    </a:xfrm>
                    <a:prstGeom prst="rect">
                      <a:avLst/>
                    </a:prstGeom>
                  </pic:spPr>
                </pic:pic>
              </a:graphicData>
            </a:graphic>
          </wp:inline>
        </w:drawing>
      </w:r>
    </w:p>
    <w:p w:rsidR="001A1E0A" w:rsidRDefault="001A1E0A" w:rsidP="001A1E0A">
      <w:pPr>
        <w:rPr>
          <w:rFonts w:cs="Times New Roman"/>
          <w:color w:val="000000"/>
          <w:shd w:val="clear" w:color="auto" w:fill="FFFFFF"/>
        </w:rPr>
      </w:pPr>
    </w:p>
    <w:p w:rsidR="001A1E0A" w:rsidRPr="001A1E0A" w:rsidRDefault="001A1E0A" w:rsidP="001A1E0A">
      <w:pPr>
        <w:tabs>
          <w:tab w:val="left" w:pos="2127"/>
        </w:tabs>
        <w:spacing w:line="360" w:lineRule="auto"/>
        <w:rPr>
          <w:rFonts w:cs="Times New Roman"/>
          <w:color w:val="000000"/>
          <w:shd w:val="clear" w:color="auto" w:fill="FFFFFF"/>
        </w:rPr>
      </w:pPr>
      <w:r w:rsidRPr="001A1E0A">
        <w:rPr>
          <w:rFonts w:cs="Times New Roman"/>
          <w:color w:val="000000"/>
          <w:shd w:val="clear" w:color="auto" w:fill="FFFFFF"/>
        </w:rPr>
        <w:t>Hình trên cho thấy hai gian đoạn của bộ ổn định điện áp sử dụng hai rơle để cung cấp nguồn AC không đổi cho phụ tải trong quá điện áp và trong điều kiện điện áp. Bằng cách chuyển đổi các rơle, buck và các hoạt động tăng cường cho hai dao động điện áp cụ thể (ví dụ, một là dưới điện áp, ví dụ 195V và một khác cho quá điện áp, giả sử là 245V) có thể được thực hiện.</w:t>
      </w:r>
      <w:r w:rsidRPr="001A1E0A">
        <w:rPr>
          <w:rFonts w:cs="Times New Roman"/>
          <w:color w:val="000000"/>
        </w:rPr>
        <w:br/>
      </w:r>
      <w:r w:rsidRPr="001A1E0A">
        <w:rPr>
          <w:rFonts w:cs="Times New Roman"/>
          <w:color w:val="000000"/>
        </w:rPr>
        <w:br/>
      </w:r>
      <w:r w:rsidRPr="001A1E0A">
        <w:rPr>
          <w:rFonts w:cs="Times New Roman"/>
          <w:color w:val="000000"/>
          <w:shd w:val="clear" w:color="auto" w:fill="FFFFFF"/>
        </w:rPr>
        <w:t>Trong trường hợp khai thác các bộ ổn định điện áp loại máy biến áp, các vòi khác nhau được chuyển đổi dựa trên lượng điện áp tăng hoặc xô cần thiết. Nhưng, trong trường hợp bộ ổn định loại máy biến áp tự động, động cơ (động cơ servo) được sử dụng cùng với tiếp điểm trượt để có được điện áp tăng hoặc buck từ máy biến áp tự động vì nó chỉ chứa một cuộn dây.</w:t>
      </w:r>
    </w:p>
    <w:p w:rsidR="001A1E0A" w:rsidRDefault="001A1E0A" w:rsidP="001A1E0A">
      <w:pPr>
        <w:rPr>
          <w:rFonts w:cs="Times New Roman"/>
          <w:color w:val="000000"/>
          <w:shd w:val="clear" w:color="auto" w:fill="FFFFFF"/>
        </w:rPr>
      </w:pPr>
    </w:p>
    <w:p w:rsidR="001A1E0A" w:rsidRDefault="001A1E0A" w:rsidP="001A1E0A">
      <w:pPr>
        <w:rPr>
          <w:rFonts w:cs="Times New Roman"/>
          <w:color w:val="000000"/>
          <w:shd w:val="clear" w:color="auto" w:fill="FFFFFF"/>
        </w:rPr>
      </w:pPr>
    </w:p>
    <w:p w:rsidR="001A1E0A" w:rsidRDefault="001A1E0A" w:rsidP="001A1E0A">
      <w:pPr>
        <w:rPr>
          <w:rFonts w:cs="Times New Roman"/>
          <w:color w:val="000000"/>
          <w:shd w:val="clear" w:color="auto" w:fill="FFFFFF"/>
        </w:rPr>
      </w:pPr>
    </w:p>
    <w:p w:rsidR="001A1E0A" w:rsidRPr="001A1E0A" w:rsidRDefault="001A1E0A" w:rsidP="001A1E0A">
      <w:pPr>
        <w:rPr>
          <w:rFonts w:cs="Times New Roman"/>
          <w:lang w:val="vi-VN"/>
        </w:rPr>
      </w:pPr>
    </w:p>
    <w:p w:rsidR="000643F1" w:rsidRPr="001A1E0A" w:rsidRDefault="000643F1" w:rsidP="001A1E0A">
      <w:pPr>
        <w:rPr>
          <w:rFonts w:cs="Times New Roman"/>
          <w:lang w:val="vi-VN"/>
        </w:rPr>
      </w:pPr>
    </w:p>
    <w:p w:rsidR="000643F1" w:rsidRDefault="000643F1" w:rsidP="00372164">
      <w:pPr>
        <w:rPr>
          <w:lang w:val="vi-VN"/>
        </w:rPr>
      </w:pPr>
    </w:p>
    <w:p w:rsidR="000643F1" w:rsidRDefault="00E40694" w:rsidP="00E40694">
      <w:pPr>
        <w:pStyle w:val="Heading2"/>
        <w:numPr>
          <w:ilvl w:val="0"/>
          <w:numId w:val="0"/>
        </w:numPr>
        <w:ind w:left="928"/>
      </w:pPr>
      <w:bookmarkStart w:id="17" w:name="_Toc96374507"/>
      <w:r>
        <w:t xml:space="preserve">2.5 </w:t>
      </w:r>
      <w:r w:rsidR="000643F1" w:rsidRPr="000643F1">
        <w:t>Tại sao phải sử dụng bộ ổn định nguồn điện</w:t>
      </w:r>
      <w:bookmarkEnd w:id="17"/>
    </w:p>
    <w:p w:rsidR="000643F1" w:rsidRPr="001A1E0A" w:rsidRDefault="001A1E0A" w:rsidP="001A1E0A">
      <w:pPr>
        <w:spacing w:line="360" w:lineRule="auto"/>
        <w:rPr>
          <w:rFonts w:cs="Times New Roman"/>
          <w:color w:val="000000"/>
          <w:shd w:val="clear" w:color="auto" w:fill="FFFFFF"/>
        </w:rPr>
      </w:pPr>
      <w:r w:rsidRPr="001A1E0A">
        <w:rPr>
          <w:rFonts w:cs="Times New Roman"/>
          <w:color w:val="000000"/>
          <w:shd w:val="clear" w:color="auto" w:fill="FFFFFF"/>
        </w:rPr>
        <w:t>Nói chung, mỗi và mọi thiết bị điện hoặc thiết bị được thiết kế cho một loạt điện áp đầu vào. Tùy thuộc vào độ nhạy, phạm vi làm việc của các thiết bị được giới hạn ở một giá trị cụ thể, ví dụ, một số thiết bị có thể chịu được ± 10% điện áp định mức trong khi các thiết bị khác ± 5% trở xuống.</w:t>
      </w:r>
      <w:r w:rsidRPr="001A1E0A">
        <w:rPr>
          <w:rFonts w:cs="Times New Roman"/>
          <w:color w:val="000000"/>
        </w:rPr>
        <w:br/>
      </w:r>
      <w:r w:rsidRPr="001A1E0A">
        <w:rPr>
          <w:rFonts w:cs="Times New Roman"/>
          <w:color w:val="000000"/>
        </w:rPr>
        <w:br/>
      </w:r>
      <w:r w:rsidRPr="001A1E0A">
        <w:rPr>
          <w:rFonts w:cs="Times New Roman"/>
          <w:color w:val="000000"/>
          <w:shd w:val="clear" w:color="auto" w:fill="FFFFFF"/>
        </w:rPr>
        <w:t>Các dao động điện áp (tăng hoặc giảm độ lớn của điện áp định mức) là khá phổ biến ở nhiều khu vực, đặc biệt là tại các đường dây kết thúc. Những lý do phổ biến nhất cho sự dao động điện áp là ánh sáng, sự cố điện, hệ thống dây bị lỗi và tắt thiết bị định kỳ. Những biến động này tạo ra rủi ro cho các thiết bị hoặc thiết bị điện.</w:t>
      </w:r>
    </w:p>
    <w:p w:rsidR="003B2F1F" w:rsidRDefault="001A1E0A" w:rsidP="001A1E0A">
      <w:pPr>
        <w:spacing w:line="360" w:lineRule="auto"/>
        <w:rPr>
          <w:rFonts w:cs="Times New Roman"/>
          <w:color w:val="000000"/>
          <w:shd w:val="clear" w:color="auto" w:fill="FFFFFF"/>
        </w:rPr>
      </w:pPr>
      <w:r w:rsidRPr="001A1E0A">
        <w:rPr>
          <w:rStyle w:val="Strong"/>
          <w:rFonts w:cs="Times New Roman"/>
          <w:color w:val="000000"/>
          <w:shd w:val="clear" w:color="auto" w:fill="FFFFFF"/>
        </w:rPr>
        <w:t>Thời gian dài quá điện áp sẽ dẫn đến:</w:t>
      </w:r>
      <w:r w:rsidRPr="001A1E0A">
        <w:rPr>
          <w:rFonts w:cs="Times New Roman"/>
          <w:color w:val="000000"/>
        </w:rPr>
        <w:br/>
      </w:r>
      <w:r w:rsidRPr="001A1E0A">
        <w:rPr>
          <w:rFonts w:cs="Times New Roman"/>
          <w:color w:val="000000"/>
          <w:shd w:val="clear" w:color="auto" w:fill="FFFFFF"/>
        </w:rPr>
        <w:t>- Hư hỏng vĩnh viễn cho thiết bị;</w:t>
      </w:r>
      <w:r w:rsidRPr="001A1E0A">
        <w:rPr>
          <w:rFonts w:cs="Times New Roman"/>
          <w:color w:val="000000"/>
        </w:rPr>
        <w:br/>
      </w:r>
      <w:r w:rsidRPr="001A1E0A">
        <w:rPr>
          <w:rFonts w:cs="Times New Roman"/>
          <w:color w:val="000000"/>
          <w:shd w:val="clear" w:color="auto" w:fill="FFFFFF"/>
        </w:rPr>
        <w:t>- Thiệt hại cách điện cho cuộn dây;</w:t>
      </w:r>
      <w:r w:rsidRPr="001A1E0A">
        <w:rPr>
          <w:rFonts w:cs="Times New Roman"/>
          <w:color w:val="000000"/>
        </w:rPr>
        <w:br/>
      </w:r>
      <w:r w:rsidRPr="001A1E0A">
        <w:rPr>
          <w:rFonts w:cs="Times New Roman"/>
          <w:color w:val="000000"/>
          <w:shd w:val="clear" w:color="auto" w:fill="FFFFFF"/>
        </w:rPr>
        <w:t>- Gián đoạn không mong muốn trong tải;</w:t>
      </w:r>
      <w:r w:rsidRPr="001A1E0A">
        <w:rPr>
          <w:rFonts w:cs="Times New Roman"/>
          <w:color w:val="000000"/>
        </w:rPr>
        <w:br/>
      </w:r>
      <w:r w:rsidRPr="001A1E0A">
        <w:rPr>
          <w:rFonts w:cs="Times New Roman"/>
          <w:color w:val="000000"/>
          <w:shd w:val="clear" w:color="auto" w:fill="FFFFFF"/>
        </w:rPr>
        <w:t>- Tăng tổn thất trong cáp và các thiết bị liên quan;</w:t>
      </w:r>
      <w:r w:rsidRPr="001A1E0A">
        <w:rPr>
          <w:rFonts w:cs="Times New Roman"/>
          <w:color w:val="000000"/>
        </w:rPr>
        <w:br/>
      </w:r>
      <w:r w:rsidRPr="001A1E0A">
        <w:rPr>
          <w:rFonts w:cs="Times New Roman"/>
          <w:color w:val="000000"/>
          <w:shd w:val="clear" w:color="auto" w:fill="FFFFFF"/>
        </w:rPr>
        <w:t>- Giảm tuổi thọ của thiết bị.</w:t>
      </w:r>
      <w:r w:rsidRPr="001A1E0A">
        <w:rPr>
          <w:rFonts w:cs="Times New Roman"/>
          <w:color w:val="000000"/>
        </w:rPr>
        <w:br/>
      </w:r>
      <w:r w:rsidRPr="001A1E0A">
        <w:rPr>
          <w:rFonts w:cs="Times New Roman"/>
          <w:color w:val="000000"/>
        </w:rPr>
        <w:br/>
      </w:r>
      <w:r w:rsidRPr="001A1E0A">
        <w:rPr>
          <w:rStyle w:val="Strong"/>
          <w:rFonts w:cs="Times New Roman"/>
          <w:color w:val="000000"/>
          <w:shd w:val="clear" w:color="auto" w:fill="FFFFFF"/>
        </w:rPr>
        <w:t>Thời gian dài dưới điện áp sẽ dẫn đến:</w:t>
      </w:r>
      <w:r w:rsidRPr="001A1E0A">
        <w:rPr>
          <w:rFonts w:cs="Times New Roman"/>
          <w:color w:val="000000"/>
        </w:rPr>
        <w:br/>
      </w:r>
      <w:r w:rsidRPr="001A1E0A">
        <w:rPr>
          <w:rFonts w:cs="Times New Roman"/>
          <w:color w:val="000000"/>
          <w:shd w:val="clear" w:color="auto" w:fill="FFFFFF"/>
        </w:rPr>
        <w:t>-Trục trặc của thiết bị;</w:t>
      </w:r>
      <w:r w:rsidRPr="001A1E0A">
        <w:rPr>
          <w:rFonts w:cs="Times New Roman"/>
          <w:color w:val="000000"/>
        </w:rPr>
        <w:br/>
      </w:r>
      <w:r w:rsidRPr="001A1E0A">
        <w:rPr>
          <w:rFonts w:cs="Times New Roman"/>
          <w:color w:val="000000"/>
          <w:shd w:val="clear" w:color="auto" w:fill="FFFFFF"/>
        </w:rPr>
        <w:t>-Thời gian làm việc dài hơn (như trong trường hợp máy sưởi điện trở);</w:t>
      </w:r>
      <w:r w:rsidRPr="001A1E0A">
        <w:rPr>
          <w:rFonts w:cs="Times New Roman"/>
          <w:color w:val="000000"/>
        </w:rPr>
        <w:br/>
      </w:r>
      <w:r w:rsidRPr="001A1E0A">
        <w:rPr>
          <w:rFonts w:cs="Times New Roman"/>
          <w:color w:val="000000"/>
          <w:shd w:val="clear" w:color="auto" w:fill="FFFFFF"/>
        </w:rPr>
        <w:t>- Giảm hiệu suất của thiết bị;</w:t>
      </w:r>
      <w:r w:rsidRPr="001A1E0A">
        <w:rPr>
          <w:rFonts w:cs="Times New Roman"/>
          <w:color w:val="000000"/>
        </w:rPr>
        <w:br/>
      </w:r>
      <w:r w:rsidRPr="001A1E0A">
        <w:rPr>
          <w:rFonts w:cs="Times New Roman"/>
          <w:color w:val="000000"/>
          <w:shd w:val="clear" w:color="auto" w:fill="FFFFFF"/>
        </w:rPr>
        <w:t>- "Draw" các dòng điện lớn dẫn đến quá nhiệt;</w:t>
      </w:r>
      <w:r w:rsidRPr="001A1E0A">
        <w:rPr>
          <w:rFonts w:cs="Times New Roman"/>
          <w:color w:val="000000"/>
        </w:rPr>
        <w:br/>
      </w:r>
      <w:r w:rsidRPr="001A1E0A">
        <w:rPr>
          <w:rFonts w:cs="Times New Roman"/>
          <w:color w:val="000000"/>
          <w:shd w:val="clear" w:color="auto" w:fill="FFFFFF"/>
        </w:rPr>
        <w:t>- Lỗi tính toán;</w:t>
      </w:r>
      <w:r w:rsidRPr="001A1E0A">
        <w:rPr>
          <w:rFonts w:cs="Times New Roman"/>
          <w:color w:val="000000"/>
        </w:rPr>
        <w:br/>
      </w:r>
      <w:r w:rsidRPr="001A1E0A">
        <w:rPr>
          <w:rFonts w:cs="Times New Roman"/>
          <w:color w:val="000000"/>
          <w:shd w:val="clear" w:color="auto" w:fill="FFFFFF"/>
        </w:rPr>
        <w:t>- Giảm tốc độ động cơ.</w:t>
      </w:r>
    </w:p>
    <w:p w:rsidR="003B2F1F" w:rsidRDefault="003B2F1F" w:rsidP="003B2F1F">
      <w:pPr>
        <w:spacing w:line="360" w:lineRule="auto"/>
        <w:rPr>
          <w:rFonts w:cs="Times New Roman"/>
          <w:color w:val="000000"/>
          <w:shd w:val="clear" w:color="auto" w:fill="FFFFFF"/>
        </w:rPr>
      </w:pPr>
      <w:r w:rsidRPr="001A1E0A">
        <w:rPr>
          <w:rFonts w:cs="Times New Roman"/>
          <w:color w:val="000000"/>
          <w:shd w:val="clear" w:color="auto" w:fill="FFFFFF"/>
        </w:rPr>
        <w:lastRenderedPageBreak/>
        <w:t>Vì vậy, sự ổn định điện áp và độ chính xác quyết định hoạt động chính xác của thiết bị. Do đó, bộ ổn áp đảm bảo rằng sự dao động điện áp ở nguồn điện đến không ảnh hưởng đến phụ tải hoặc thiết bị điện.</w:t>
      </w:r>
    </w:p>
    <w:p w:rsidR="003B2F1F" w:rsidRDefault="003B2F1F" w:rsidP="003B2F1F">
      <w:pPr>
        <w:pStyle w:val="Heading2"/>
        <w:numPr>
          <w:ilvl w:val="0"/>
          <w:numId w:val="0"/>
        </w:numPr>
        <w:shd w:val="clear" w:color="auto" w:fill="FFFFFF"/>
        <w:spacing w:before="0"/>
        <w:ind w:left="928"/>
        <w:jc w:val="center"/>
        <w:rPr>
          <w:rFonts w:eastAsia="Times New Roman" w:cs="Times New Roman"/>
          <w:iCs/>
          <w:szCs w:val="32"/>
        </w:rPr>
      </w:pPr>
      <w:bookmarkStart w:id="18" w:name="_Toc96374508"/>
      <w:r w:rsidRPr="003B2F1F">
        <w:rPr>
          <w:rFonts w:cs="Times New Roman"/>
          <w:color w:val="000000"/>
          <w:shd w:val="clear" w:color="auto" w:fill="FFFFFF"/>
        </w:rPr>
        <w:t>2.6</w:t>
      </w:r>
      <w:r w:rsidRPr="003B2F1F">
        <w:rPr>
          <w:rFonts w:cs="Times New Roman"/>
          <w:b w:val="0"/>
          <w:color w:val="000000"/>
          <w:shd w:val="clear" w:color="auto" w:fill="FFFFFF"/>
        </w:rPr>
        <w:t xml:space="preserve"> </w:t>
      </w:r>
      <w:r w:rsidRPr="003B2F1F">
        <w:rPr>
          <w:rFonts w:eastAsia="Times New Roman" w:cs="Times New Roman"/>
          <w:iCs/>
          <w:szCs w:val="32"/>
        </w:rPr>
        <w:t xml:space="preserve">Bộ chuyển đổi </w:t>
      </w:r>
      <w:r>
        <w:rPr>
          <w:rFonts w:eastAsia="Times New Roman" w:cs="Times New Roman"/>
          <w:iCs/>
          <w:szCs w:val="32"/>
        </w:rPr>
        <w:t>tín hiệu dòng AC sang DC .</w:t>
      </w:r>
      <w:bookmarkEnd w:id="18"/>
    </w:p>
    <w:p w:rsidR="003B2F1F" w:rsidRDefault="003B2F1F">
      <w:pPr>
        <w:rPr>
          <w:rFonts w:cs="Times New Roman"/>
          <w:color w:val="000000"/>
          <w:shd w:val="clear" w:color="auto" w:fill="FFFFFF"/>
        </w:rPr>
      </w:pPr>
      <w:r w:rsidRPr="003B2F1F">
        <w:rPr>
          <w:rFonts w:cs="Times New Roman"/>
          <w:color w:val="000000"/>
          <w:shd w:val="clear" w:color="auto" w:fill="FFFFFF"/>
        </w:rPr>
        <w:t>Khái</w:t>
      </w:r>
      <w:r>
        <w:rPr>
          <w:rFonts w:cs="Times New Roman"/>
          <w:color w:val="000000"/>
          <w:shd w:val="clear" w:color="auto" w:fill="FFFFFF"/>
        </w:rPr>
        <w:t xml:space="preserve"> ni</w:t>
      </w:r>
      <w:r w:rsidRPr="003B2F1F">
        <w:rPr>
          <w:rFonts w:cs="Times New Roman"/>
          <w:color w:val="000000"/>
          <w:shd w:val="clear" w:color="auto" w:fill="FFFFFF"/>
        </w:rPr>
        <w:t>ệ</w:t>
      </w:r>
      <w:r>
        <w:rPr>
          <w:rFonts w:cs="Times New Roman"/>
          <w:color w:val="000000"/>
          <w:shd w:val="clear" w:color="auto" w:fill="FFFFFF"/>
        </w:rPr>
        <w:t>m :</w:t>
      </w:r>
    </w:p>
    <w:p w:rsidR="003B2F1F" w:rsidRDefault="003B2F1F" w:rsidP="003B2F1F">
      <w:pPr>
        <w:spacing w:line="360" w:lineRule="auto"/>
        <w:rPr>
          <w:rFonts w:cs="Times New Roman"/>
          <w:color w:val="000000"/>
          <w:szCs w:val="26"/>
          <w:shd w:val="clear" w:color="auto" w:fill="FFFFFF"/>
        </w:rPr>
      </w:pPr>
      <w:r w:rsidRPr="003B2F1F">
        <w:rPr>
          <w:rFonts w:cs="Times New Roman"/>
          <w:color w:val="000000"/>
          <w:szCs w:val="26"/>
          <w:shd w:val="clear" w:color="auto" w:fill="FFFFFF"/>
        </w:rPr>
        <w:t>Trước tiên chúng ta sẽ cùng nhau tìm hiểu sơ lược về dòng thiết bị này trước nhé. Bộ chuyển đổi tín hiệu dòng điện AC 0-1A, 0-2.5A và 0-5A sang tín hiệu dòng điện 4-20mA DC hay còn gọi là analog là một thiết bị chuyển đổi dùng trong công nghiệp. Chúng là cầu nối giữa hai thiết bị với nhau để nhằm đồng bộ chúng, có nghĩa là để 2 thiết bị có thể kết nối với nhau thì chúng phải được đồng bộ về mặt tín hiệu. Chúng ta có thể hình dung đây là một ngôn ngữ giao tiếp giữa 2 thiết bị chẳng hạn, ví dụ như 4-20ma và 4-20ma, 0-5v và 0-5v, 1-5v và 1-5v,…Và hơn hết thì cũng có một số ứng dụng chúng ta cần chuyển đổi chúng về dạng tín hiệu khác nhằm phục vụ một mục đích nào đó.</w:t>
      </w:r>
    </w:p>
    <w:p w:rsidR="003B2F1F" w:rsidRPr="003B2F1F" w:rsidRDefault="003B2F1F" w:rsidP="0071435B">
      <w:pPr>
        <w:pStyle w:val="Heading3"/>
        <w:rPr>
          <w:rFonts w:eastAsia="Times New Roman" w:cs="Times New Roman"/>
          <w:color w:val="000000" w:themeColor="text1"/>
          <w:sz w:val="32"/>
          <w:szCs w:val="32"/>
        </w:rPr>
      </w:pPr>
      <w:r>
        <w:rPr>
          <w:rFonts w:eastAsia="Times New Roman" w:cs="Times New Roman"/>
          <w:b w:val="0"/>
          <w:bCs w:val="0"/>
          <w:iCs/>
          <w:color w:val="000000" w:themeColor="text1"/>
          <w:sz w:val="32"/>
          <w:szCs w:val="32"/>
        </w:rPr>
        <w:t xml:space="preserve"> </w:t>
      </w:r>
      <w:bookmarkStart w:id="19" w:name="_Toc96374509"/>
      <w:r w:rsidRPr="003B2F1F">
        <w:rPr>
          <w:rFonts w:eastAsia="Times New Roman" w:cs="Times New Roman"/>
          <w:iCs/>
          <w:color w:val="000000" w:themeColor="text1"/>
          <w:sz w:val="32"/>
          <w:szCs w:val="32"/>
        </w:rPr>
        <w:t>Các phạm vi có thể ứng dụng bộ chuyển đổi tín hiệu dòng AC sang DC:</w:t>
      </w:r>
      <w:bookmarkEnd w:id="19"/>
    </w:p>
    <w:p w:rsidR="003B2F1F" w:rsidRPr="003B2F1F" w:rsidRDefault="003B2F1F" w:rsidP="003B2F1F">
      <w:pPr>
        <w:shd w:val="clear" w:color="auto" w:fill="FFFFFF"/>
        <w:spacing w:after="312" w:line="360" w:lineRule="auto"/>
        <w:rPr>
          <w:rFonts w:eastAsia="Times New Roman" w:cs="Times New Roman"/>
          <w:color w:val="777777"/>
          <w:szCs w:val="26"/>
        </w:rPr>
      </w:pPr>
      <w:r w:rsidRPr="003B2F1F">
        <w:rPr>
          <w:rFonts w:eastAsia="Times New Roman" w:cs="Times New Roman"/>
          <w:color w:val="000000"/>
          <w:szCs w:val="26"/>
        </w:rPr>
        <w:t>Về ứng dụng của loại thiết bị này thì theo mình thấy sẽ có hai ứng dụng chính đó là chuyển đổi tín hiệu dòng điện từ 0-1A, 0-2.5A và 0-5A sang 4-20ma hay từ 0-1A, 0-2.5A và 0-5A sang tiếp điểm relay ON/OFF. Chúng là 2 ứng dụng được sử dụng phổ biến trong việc giám sát giá trị dòng điện từ các loại động cơ hay các thiết bị điện tử khác. Bên cạnh đó thì chúng còn có tác dụng cách ly và chống nhiều tín hiệu khá tốt ở mức 4000VAC. Hệ số cách ly này cho phép chúng ta truyền tín hiệu giữa các tác nhân sinh ra từ trường như biến tần hay động cơ điện mà không gây ra hiện tượng nhiễu sóng. Một chức năng khác khá thú vị đó là có khả năng chia tách tín hiệu hoặc gộp tín hiệu lại nhằm phục vụ nhiều mục đích khác nhau giữa 2 thiết bị. </w:t>
      </w:r>
    </w:p>
    <w:p w:rsidR="003B2F1F" w:rsidRDefault="003B2F1F" w:rsidP="003B2F1F">
      <w:pPr>
        <w:shd w:val="clear" w:color="auto" w:fill="FFFFFF"/>
        <w:spacing w:after="312" w:line="360" w:lineRule="auto"/>
        <w:rPr>
          <w:rFonts w:eastAsia="Times New Roman" w:cs="Times New Roman"/>
          <w:color w:val="000000"/>
          <w:szCs w:val="26"/>
        </w:rPr>
      </w:pPr>
      <w:r w:rsidRPr="003B2F1F">
        <w:rPr>
          <w:rFonts w:eastAsia="Times New Roman" w:cs="Times New Roman"/>
          <w:color w:val="000000"/>
          <w:szCs w:val="26"/>
        </w:rPr>
        <w:t>Bên cạnh đó thì một số model khác còn có chức năng chuyển đổi tín hiệu như sau:</w:t>
      </w:r>
    </w:p>
    <w:p w:rsidR="003B2F1F" w:rsidRPr="003B2F1F" w:rsidRDefault="003B2F1F" w:rsidP="003B2F1F">
      <w:pPr>
        <w:shd w:val="clear" w:color="auto" w:fill="FFFFFF"/>
        <w:spacing w:before="100" w:beforeAutospacing="1" w:after="144" w:line="360" w:lineRule="auto"/>
        <w:rPr>
          <w:rFonts w:eastAsia="Times New Roman" w:cs="Times New Roman"/>
          <w:color w:val="777777"/>
          <w:szCs w:val="26"/>
        </w:rPr>
      </w:pPr>
      <w:r w:rsidRPr="003B2F1F">
        <w:rPr>
          <w:rFonts w:eastAsia="Times New Roman" w:cs="Times New Roman"/>
          <w:b/>
          <w:bCs/>
          <w:color w:val="000000"/>
          <w:szCs w:val="26"/>
        </w:rPr>
        <w:lastRenderedPageBreak/>
        <w:t>Ngõ vào (Input):</w:t>
      </w:r>
    </w:p>
    <w:p w:rsidR="003B2F1F" w:rsidRPr="003B2F1F" w:rsidRDefault="003B2F1F" w:rsidP="003B2F1F">
      <w:pPr>
        <w:numPr>
          <w:ilvl w:val="1"/>
          <w:numId w:val="22"/>
        </w:numPr>
        <w:shd w:val="clear" w:color="auto" w:fill="FFFFFF"/>
        <w:spacing w:before="100" w:beforeAutospacing="1" w:after="144" w:line="360" w:lineRule="auto"/>
        <w:ind w:left="2064"/>
        <w:rPr>
          <w:rFonts w:eastAsia="Times New Roman" w:cs="Times New Roman"/>
          <w:color w:val="777777"/>
          <w:szCs w:val="26"/>
        </w:rPr>
      </w:pPr>
      <w:r w:rsidRPr="003B2F1F">
        <w:rPr>
          <w:rFonts w:eastAsia="Times New Roman" w:cs="Times New Roman"/>
          <w:color w:val="000000"/>
          <w:szCs w:val="26"/>
        </w:rPr>
        <w:t>Tín hiệu analog 4-20ma, 0-20ma, 0-5v, 0-10v, 1-5v,…</w:t>
      </w:r>
    </w:p>
    <w:p w:rsidR="003B2F1F" w:rsidRPr="003B2F1F" w:rsidRDefault="003B2F1F" w:rsidP="003B2F1F">
      <w:pPr>
        <w:numPr>
          <w:ilvl w:val="1"/>
          <w:numId w:val="22"/>
        </w:numPr>
        <w:shd w:val="clear" w:color="auto" w:fill="FFFFFF"/>
        <w:spacing w:before="100" w:beforeAutospacing="1" w:after="144" w:line="360" w:lineRule="auto"/>
        <w:ind w:left="2064"/>
        <w:rPr>
          <w:rFonts w:eastAsia="Times New Roman" w:cs="Times New Roman"/>
          <w:color w:val="777777"/>
          <w:szCs w:val="26"/>
        </w:rPr>
      </w:pPr>
      <w:r w:rsidRPr="003B2F1F">
        <w:rPr>
          <w:rFonts w:eastAsia="Times New Roman" w:cs="Times New Roman"/>
          <w:color w:val="000000"/>
          <w:szCs w:val="26"/>
        </w:rPr>
        <w:t>Tín hiệu nguồn 110V, 220v, 380v,…</w:t>
      </w:r>
    </w:p>
    <w:p w:rsidR="003B2F1F" w:rsidRPr="003B2F1F" w:rsidRDefault="003B2F1F" w:rsidP="003B2F1F">
      <w:pPr>
        <w:numPr>
          <w:ilvl w:val="1"/>
          <w:numId w:val="22"/>
        </w:numPr>
        <w:shd w:val="clear" w:color="auto" w:fill="FFFFFF"/>
        <w:spacing w:before="100" w:beforeAutospacing="1" w:after="144" w:line="360" w:lineRule="auto"/>
        <w:ind w:left="2064"/>
        <w:rPr>
          <w:rFonts w:eastAsia="Times New Roman" w:cs="Times New Roman"/>
          <w:color w:val="777777"/>
          <w:szCs w:val="26"/>
        </w:rPr>
      </w:pPr>
      <w:r w:rsidRPr="003B2F1F">
        <w:rPr>
          <w:rFonts w:eastAsia="Times New Roman" w:cs="Times New Roman"/>
          <w:color w:val="000000"/>
          <w:szCs w:val="26"/>
        </w:rPr>
        <w:t>Tín hiệu dòng 30mA, 40mA, 50mA,…</w:t>
      </w:r>
    </w:p>
    <w:p w:rsidR="003B2F1F" w:rsidRPr="003B2F1F" w:rsidRDefault="003B2F1F" w:rsidP="003B2F1F">
      <w:pPr>
        <w:numPr>
          <w:ilvl w:val="1"/>
          <w:numId w:val="22"/>
        </w:numPr>
        <w:shd w:val="clear" w:color="auto" w:fill="FFFFFF"/>
        <w:spacing w:before="100" w:beforeAutospacing="1" w:after="144" w:line="360" w:lineRule="auto"/>
        <w:ind w:left="2064"/>
        <w:rPr>
          <w:rFonts w:eastAsia="Times New Roman" w:cs="Times New Roman"/>
          <w:color w:val="777777"/>
          <w:szCs w:val="26"/>
        </w:rPr>
      </w:pPr>
      <w:r w:rsidRPr="003B2F1F">
        <w:rPr>
          <w:rFonts w:eastAsia="Times New Roman" w:cs="Times New Roman"/>
          <w:color w:val="000000"/>
          <w:szCs w:val="26"/>
        </w:rPr>
        <w:t>Tín hiệu điện trở 100, 500, 1000 Ohm</w:t>
      </w:r>
    </w:p>
    <w:p w:rsidR="003B2F1F" w:rsidRPr="003B2F1F" w:rsidRDefault="003B2F1F" w:rsidP="003B2F1F">
      <w:pPr>
        <w:numPr>
          <w:ilvl w:val="1"/>
          <w:numId w:val="22"/>
        </w:numPr>
        <w:shd w:val="clear" w:color="auto" w:fill="FFFFFF"/>
        <w:spacing w:before="100" w:beforeAutospacing="1" w:after="144" w:line="360" w:lineRule="auto"/>
        <w:ind w:left="2064"/>
        <w:rPr>
          <w:rFonts w:eastAsia="Times New Roman" w:cs="Times New Roman"/>
          <w:color w:val="777777"/>
          <w:szCs w:val="26"/>
        </w:rPr>
      </w:pPr>
      <w:r w:rsidRPr="003B2F1F">
        <w:rPr>
          <w:rFonts w:eastAsia="Times New Roman" w:cs="Times New Roman"/>
          <w:color w:val="000000"/>
          <w:szCs w:val="26"/>
        </w:rPr>
        <w:t>Tín hiệu Loadcell mV/V</w:t>
      </w:r>
    </w:p>
    <w:p w:rsidR="003B2F1F" w:rsidRPr="003B2F1F" w:rsidRDefault="003B2F1F" w:rsidP="003B2F1F">
      <w:pPr>
        <w:numPr>
          <w:ilvl w:val="1"/>
          <w:numId w:val="22"/>
        </w:numPr>
        <w:shd w:val="clear" w:color="auto" w:fill="FFFFFF"/>
        <w:spacing w:before="100" w:beforeAutospacing="1" w:after="144" w:line="360" w:lineRule="auto"/>
        <w:ind w:left="2064"/>
        <w:rPr>
          <w:rFonts w:eastAsia="Times New Roman" w:cs="Times New Roman"/>
          <w:color w:val="777777"/>
          <w:szCs w:val="26"/>
        </w:rPr>
      </w:pPr>
      <w:r w:rsidRPr="003B2F1F">
        <w:rPr>
          <w:rFonts w:eastAsia="Times New Roman" w:cs="Times New Roman"/>
          <w:color w:val="000000"/>
          <w:szCs w:val="26"/>
        </w:rPr>
        <w:t>Tín hiệu can nhiệt S-K-T-E-R-J-B mV.</w:t>
      </w:r>
    </w:p>
    <w:p w:rsidR="003B2F1F" w:rsidRPr="003B2F1F" w:rsidRDefault="003B2F1F" w:rsidP="003B2F1F">
      <w:pPr>
        <w:shd w:val="clear" w:color="auto" w:fill="FFFFFF"/>
        <w:spacing w:before="100" w:beforeAutospacing="1" w:after="144" w:line="360" w:lineRule="auto"/>
        <w:rPr>
          <w:rFonts w:eastAsia="Times New Roman" w:cs="Times New Roman"/>
          <w:color w:val="777777"/>
          <w:szCs w:val="26"/>
        </w:rPr>
      </w:pPr>
      <w:r w:rsidRPr="003B2F1F">
        <w:rPr>
          <w:rFonts w:eastAsia="Times New Roman" w:cs="Times New Roman"/>
          <w:b/>
          <w:bCs/>
          <w:color w:val="000000"/>
          <w:szCs w:val="26"/>
        </w:rPr>
        <w:t>Ngõ ra (Output):</w:t>
      </w:r>
    </w:p>
    <w:p w:rsidR="003B2F1F" w:rsidRPr="003B2F1F" w:rsidRDefault="003B2F1F" w:rsidP="003B2F1F">
      <w:pPr>
        <w:numPr>
          <w:ilvl w:val="1"/>
          <w:numId w:val="22"/>
        </w:numPr>
        <w:shd w:val="clear" w:color="auto" w:fill="FFFFFF"/>
        <w:spacing w:before="100" w:beforeAutospacing="1" w:after="144" w:line="360" w:lineRule="auto"/>
        <w:ind w:left="2064"/>
        <w:rPr>
          <w:rFonts w:eastAsia="Times New Roman" w:cs="Times New Roman"/>
          <w:color w:val="777777"/>
          <w:szCs w:val="26"/>
        </w:rPr>
      </w:pPr>
      <w:r w:rsidRPr="003B2F1F">
        <w:rPr>
          <w:rFonts w:eastAsia="Times New Roman" w:cs="Times New Roman"/>
          <w:color w:val="000000"/>
          <w:szCs w:val="26"/>
        </w:rPr>
        <w:t>Tín hiệu analog 4-20ma, 0-20ma, 0-5v, 0-10v, 1-5v,…</w:t>
      </w:r>
    </w:p>
    <w:p w:rsidR="003B2F1F" w:rsidRPr="003B2F1F" w:rsidRDefault="003B2F1F" w:rsidP="003B2F1F">
      <w:pPr>
        <w:numPr>
          <w:ilvl w:val="1"/>
          <w:numId w:val="22"/>
        </w:numPr>
        <w:shd w:val="clear" w:color="auto" w:fill="FFFFFF"/>
        <w:spacing w:before="100" w:beforeAutospacing="1" w:after="144" w:line="360" w:lineRule="auto"/>
        <w:ind w:left="2064"/>
        <w:rPr>
          <w:rFonts w:eastAsia="Times New Roman" w:cs="Times New Roman"/>
          <w:color w:val="777777"/>
          <w:szCs w:val="26"/>
        </w:rPr>
      </w:pPr>
      <w:r w:rsidRPr="003B2F1F">
        <w:rPr>
          <w:rFonts w:eastAsia="Times New Roman" w:cs="Times New Roman"/>
          <w:color w:val="000000"/>
          <w:szCs w:val="26"/>
        </w:rPr>
        <w:t>Relay on/off</w:t>
      </w:r>
    </w:p>
    <w:p w:rsidR="003B2F1F" w:rsidRPr="003B2F1F" w:rsidRDefault="003B2F1F" w:rsidP="003B2F1F">
      <w:pPr>
        <w:numPr>
          <w:ilvl w:val="1"/>
          <w:numId w:val="22"/>
        </w:numPr>
        <w:shd w:val="clear" w:color="auto" w:fill="FFFFFF"/>
        <w:spacing w:before="100" w:beforeAutospacing="1" w:after="144" w:line="360" w:lineRule="auto"/>
        <w:ind w:left="2064"/>
        <w:rPr>
          <w:rFonts w:eastAsia="Times New Roman" w:cs="Times New Roman"/>
          <w:color w:val="777777"/>
          <w:szCs w:val="26"/>
        </w:rPr>
      </w:pPr>
      <w:r w:rsidRPr="003B2F1F">
        <w:rPr>
          <w:rFonts w:eastAsia="Times New Roman" w:cs="Times New Roman"/>
          <w:color w:val="000000"/>
          <w:szCs w:val="26"/>
        </w:rPr>
        <w:t>Modbus RTU (RS485, RS232)</w:t>
      </w:r>
    </w:p>
    <w:p w:rsidR="003B2F1F" w:rsidRPr="003B2F1F" w:rsidRDefault="0071435B" w:rsidP="00354A2C">
      <w:pPr>
        <w:pStyle w:val="Heading3"/>
        <w:rPr>
          <w:rFonts w:eastAsia="Times New Roman" w:cs="Times New Roman"/>
          <w:b w:val="0"/>
          <w:color w:val="000000" w:themeColor="text1"/>
          <w:sz w:val="32"/>
          <w:szCs w:val="32"/>
        </w:rPr>
      </w:pPr>
      <w:r>
        <w:rPr>
          <w:rFonts w:eastAsia="Times New Roman" w:cs="Times New Roman"/>
          <w:b w:val="0"/>
          <w:bCs w:val="0"/>
          <w:iCs/>
          <w:color w:val="000000" w:themeColor="text1"/>
          <w:sz w:val="32"/>
          <w:szCs w:val="32"/>
        </w:rPr>
        <w:t xml:space="preserve"> </w:t>
      </w:r>
      <w:bookmarkStart w:id="20" w:name="_Toc96374510"/>
      <w:r w:rsidR="003B2F1F" w:rsidRPr="003B2F1F">
        <w:rPr>
          <w:rFonts w:eastAsia="Times New Roman" w:cs="Times New Roman"/>
          <w:b w:val="0"/>
          <w:iCs/>
          <w:color w:val="000000" w:themeColor="text1"/>
          <w:sz w:val="32"/>
          <w:szCs w:val="32"/>
        </w:rPr>
        <w:t>Các thông số kỹ thuật của bộ chuyển đổi tín hiệu dòng AC sang DC:</w:t>
      </w:r>
      <w:bookmarkEnd w:id="20"/>
    </w:p>
    <w:p w:rsidR="003B2F1F" w:rsidRPr="003B2F1F" w:rsidRDefault="003B2F1F" w:rsidP="003B2F1F">
      <w:pPr>
        <w:shd w:val="clear" w:color="auto" w:fill="FFFFFF"/>
        <w:spacing w:after="312" w:line="360" w:lineRule="auto"/>
        <w:rPr>
          <w:rFonts w:eastAsia="Times New Roman" w:cs="Times New Roman"/>
          <w:color w:val="777777"/>
          <w:szCs w:val="26"/>
        </w:rPr>
      </w:pPr>
      <w:r w:rsidRPr="003B2F1F">
        <w:rPr>
          <w:rFonts w:eastAsia="Times New Roman" w:cs="Times New Roman"/>
          <w:color w:val="000000"/>
          <w:szCs w:val="26"/>
        </w:rPr>
        <w:t>Các bạn có thể tham khảo một số thông số đáng chú ý của dòng thiết bị này như sau:</w:t>
      </w:r>
    </w:p>
    <w:p w:rsidR="003B2F1F" w:rsidRPr="003B2F1F" w:rsidRDefault="003B2F1F" w:rsidP="003B2F1F">
      <w:pPr>
        <w:numPr>
          <w:ilvl w:val="0"/>
          <w:numId w:val="23"/>
        </w:numPr>
        <w:shd w:val="clear" w:color="auto" w:fill="FFFFFF"/>
        <w:spacing w:before="100" w:beforeAutospacing="1" w:after="144" w:line="360" w:lineRule="auto"/>
        <w:ind w:left="1032"/>
        <w:rPr>
          <w:rFonts w:eastAsia="Times New Roman" w:cs="Times New Roman"/>
          <w:color w:val="777777"/>
          <w:szCs w:val="26"/>
        </w:rPr>
      </w:pPr>
      <w:r w:rsidRPr="003B2F1F">
        <w:rPr>
          <w:rFonts w:eastAsia="Times New Roman" w:cs="Times New Roman"/>
          <w:b/>
          <w:bCs/>
          <w:color w:val="000000"/>
          <w:szCs w:val="26"/>
        </w:rPr>
        <w:t>Model:</w:t>
      </w:r>
      <w:r w:rsidRPr="003B2F1F">
        <w:rPr>
          <w:rFonts w:eastAsia="Times New Roman" w:cs="Times New Roman"/>
          <w:color w:val="000000"/>
          <w:szCs w:val="26"/>
        </w:rPr>
        <w:t> sản phẩm có mã là OMX333PWR</w:t>
      </w:r>
    </w:p>
    <w:p w:rsidR="003B2F1F" w:rsidRPr="003B2F1F" w:rsidRDefault="003B2F1F" w:rsidP="003B2F1F">
      <w:pPr>
        <w:numPr>
          <w:ilvl w:val="0"/>
          <w:numId w:val="23"/>
        </w:numPr>
        <w:shd w:val="clear" w:color="auto" w:fill="FFFFFF"/>
        <w:spacing w:before="100" w:beforeAutospacing="1" w:after="144" w:line="360" w:lineRule="auto"/>
        <w:ind w:left="1032"/>
        <w:rPr>
          <w:rFonts w:eastAsia="Times New Roman" w:cs="Times New Roman"/>
          <w:color w:val="777777"/>
          <w:szCs w:val="26"/>
        </w:rPr>
      </w:pPr>
      <w:r w:rsidRPr="003B2F1F">
        <w:rPr>
          <w:rFonts w:eastAsia="Times New Roman" w:cs="Times New Roman"/>
          <w:b/>
          <w:bCs/>
          <w:color w:val="000000"/>
          <w:szCs w:val="26"/>
        </w:rPr>
        <w:t>Xuất xứ: </w:t>
      </w:r>
      <w:r w:rsidRPr="003B2F1F">
        <w:rPr>
          <w:rFonts w:eastAsia="Times New Roman" w:cs="Times New Roman"/>
          <w:color w:val="000000"/>
          <w:szCs w:val="26"/>
        </w:rPr>
        <w:t>sản phẩm được nhập khẩu từ Orbit Meret – Cộng Hoà Séc</w:t>
      </w:r>
    </w:p>
    <w:p w:rsidR="003B2F1F" w:rsidRPr="003B2F1F" w:rsidRDefault="003B2F1F" w:rsidP="003B2F1F">
      <w:pPr>
        <w:numPr>
          <w:ilvl w:val="0"/>
          <w:numId w:val="23"/>
        </w:numPr>
        <w:shd w:val="clear" w:color="auto" w:fill="FFFFFF"/>
        <w:spacing w:before="100" w:beforeAutospacing="1" w:after="144" w:line="360" w:lineRule="auto"/>
        <w:ind w:left="1032"/>
        <w:rPr>
          <w:rFonts w:eastAsia="Times New Roman" w:cs="Times New Roman"/>
          <w:color w:val="777777"/>
          <w:szCs w:val="26"/>
        </w:rPr>
      </w:pPr>
      <w:r w:rsidRPr="003B2F1F">
        <w:rPr>
          <w:rFonts w:eastAsia="Times New Roman" w:cs="Times New Roman"/>
          <w:b/>
          <w:bCs/>
          <w:color w:val="000000"/>
          <w:szCs w:val="26"/>
        </w:rPr>
        <w:t>Tín hiệu vào (Input):</w:t>
      </w:r>
    </w:p>
    <w:p w:rsidR="003B2F1F" w:rsidRPr="003B2F1F" w:rsidRDefault="003B2F1F" w:rsidP="003B2F1F">
      <w:pPr>
        <w:numPr>
          <w:ilvl w:val="1"/>
          <w:numId w:val="23"/>
        </w:numPr>
        <w:shd w:val="clear" w:color="auto" w:fill="FFFFFF"/>
        <w:spacing w:before="100" w:beforeAutospacing="1" w:after="144" w:line="360" w:lineRule="auto"/>
        <w:ind w:left="2064"/>
        <w:rPr>
          <w:rFonts w:eastAsia="Times New Roman" w:cs="Times New Roman"/>
          <w:color w:val="777777"/>
          <w:szCs w:val="26"/>
        </w:rPr>
      </w:pPr>
      <w:r w:rsidRPr="003B2F1F">
        <w:rPr>
          <w:rFonts w:eastAsia="Times New Roman" w:cs="Times New Roman"/>
          <w:color w:val="000000"/>
          <w:szCs w:val="26"/>
        </w:rPr>
        <w:t>Có thể đọc được 3 dãy tín hiệu AC thông dụng như 0-1A, 0-2,5A và 0-5A.Trong đó dòng AC 0-5A được sử dụng nhiều nhất, dòng này thường lấy từ CT dòng.</w:t>
      </w:r>
    </w:p>
    <w:p w:rsidR="003B2F1F" w:rsidRPr="003B2F1F" w:rsidRDefault="003B2F1F" w:rsidP="003B2F1F">
      <w:pPr>
        <w:numPr>
          <w:ilvl w:val="1"/>
          <w:numId w:val="23"/>
        </w:numPr>
        <w:shd w:val="clear" w:color="auto" w:fill="FFFFFF"/>
        <w:spacing w:before="100" w:beforeAutospacing="1" w:after="144" w:line="360" w:lineRule="auto"/>
        <w:ind w:left="2064"/>
        <w:rPr>
          <w:rFonts w:eastAsia="Times New Roman" w:cs="Times New Roman"/>
          <w:color w:val="777777"/>
          <w:szCs w:val="26"/>
        </w:rPr>
      </w:pPr>
      <w:r w:rsidRPr="003B2F1F">
        <w:rPr>
          <w:rFonts w:eastAsia="Times New Roman" w:cs="Times New Roman"/>
          <w:color w:val="000000"/>
          <w:szCs w:val="26"/>
        </w:rPr>
        <w:t>Ngoài ra thì bộ chuyển đổi còn đọc được tín hiệu áp như 0-60/0-300 mV và  0-10/120/250/450 V</w:t>
      </w:r>
    </w:p>
    <w:p w:rsidR="003B2F1F" w:rsidRPr="003B2F1F" w:rsidRDefault="003B2F1F" w:rsidP="003B2F1F">
      <w:pPr>
        <w:numPr>
          <w:ilvl w:val="0"/>
          <w:numId w:val="23"/>
        </w:numPr>
        <w:shd w:val="clear" w:color="auto" w:fill="FFFFFF"/>
        <w:spacing w:before="100" w:beforeAutospacing="1" w:after="144" w:line="360" w:lineRule="auto"/>
        <w:ind w:left="1032"/>
        <w:rPr>
          <w:rFonts w:eastAsia="Times New Roman" w:cs="Times New Roman"/>
          <w:color w:val="777777"/>
          <w:szCs w:val="26"/>
        </w:rPr>
      </w:pPr>
      <w:r w:rsidRPr="003B2F1F">
        <w:rPr>
          <w:rFonts w:eastAsia="Times New Roman" w:cs="Times New Roman"/>
          <w:b/>
          <w:bCs/>
          <w:color w:val="000000"/>
          <w:szCs w:val="26"/>
        </w:rPr>
        <w:lastRenderedPageBreak/>
        <w:t>Tín hiệu ngõ ra (Output):</w:t>
      </w:r>
    </w:p>
    <w:p w:rsidR="003B2F1F" w:rsidRPr="003B2F1F" w:rsidRDefault="003B2F1F" w:rsidP="003B2F1F">
      <w:pPr>
        <w:numPr>
          <w:ilvl w:val="1"/>
          <w:numId w:val="23"/>
        </w:numPr>
        <w:shd w:val="clear" w:color="auto" w:fill="FFFFFF"/>
        <w:spacing w:before="100" w:beforeAutospacing="1" w:after="144" w:line="360" w:lineRule="auto"/>
        <w:ind w:left="2064"/>
        <w:rPr>
          <w:rFonts w:eastAsia="Times New Roman" w:cs="Times New Roman"/>
          <w:color w:val="777777"/>
          <w:szCs w:val="26"/>
        </w:rPr>
      </w:pPr>
      <w:r w:rsidRPr="003B2F1F">
        <w:rPr>
          <w:rFonts w:eastAsia="Times New Roman" w:cs="Times New Roman"/>
          <w:color w:val="000000"/>
          <w:szCs w:val="26"/>
        </w:rPr>
        <w:t>Ta có thể chọn một trong các dạng tín hiệu sau: 0-20mA, 4-20mA, 0-10v, 0-2v, 0-5v và -10-10 V.</w:t>
      </w:r>
    </w:p>
    <w:p w:rsidR="003B2F1F" w:rsidRPr="003B2F1F" w:rsidRDefault="003B2F1F" w:rsidP="003B2F1F">
      <w:pPr>
        <w:numPr>
          <w:ilvl w:val="1"/>
          <w:numId w:val="23"/>
        </w:numPr>
        <w:shd w:val="clear" w:color="auto" w:fill="FFFFFF"/>
        <w:spacing w:before="100" w:beforeAutospacing="1" w:after="144" w:line="360" w:lineRule="auto"/>
        <w:ind w:left="2064"/>
        <w:rPr>
          <w:rFonts w:eastAsia="Times New Roman" w:cs="Times New Roman"/>
          <w:color w:val="777777"/>
          <w:szCs w:val="26"/>
        </w:rPr>
      </w:pPr>
      <w:r w:rsidRPr="003B2F1F">
        <w:rPr>
          <w:rFonts w:eastAsia="Times New Roman" w:cs="Times New Roman"/>
          <w:color w:val="000000"/>
          <w:szCs w:val="26"/>
        </w:rPr>
        <w:t>Ngoài ra bộ chuyển đổi còn có ngõ ra modbus đó là Modbus RS485</w:t>
      </w:r>
    </w:p>
    <w:p w:rsidR="003B2F1F" w:rsidRPr="003B2F1F" w:rsidRDefault="003B2F1F" w:rsidP="003B2F1F">
      <w:pPr>
        <w:numPr>
          <w:ilvl w:val="1"/>
          <w:numId w:val="23"/>
        </w:numPr>
        <w:shd w:val="clear" w:color="auto" w:fill="FFFFFF"/>
        <w:spacing w:before="100" w:beforeAutospacing="1" w:after="144" w:line="360" w:lineRule="auto"/>
        <w:ind w:left="2064"/>
        <w:rPr>
          <w:rFonts w:eastAsia="Times New Roman" w:cs="Times New Roman"/>
          <w:color w:val="777777"/>
          <w:szCs w:val="26"/>
        </w:rPr>
      </w:pPr>
      <w:r w:rsidRPr="003B2F1F">
        <w:rPr>
          <w:rFonts w:eastAsia="Times New Roman" w:cs="Times New Roman"/>
          <w:color w:val="000000"/>
          <w:szCs w:val="26"/>
        </w:rPr>
        <w:t>Ngõ ra điều khiển dùng để đóng ngắt thiết bị Relay (NO/NC)</w:t>
      </w:r>
    </w:p>
    <w:p w:rsidR="003B2F1F" w:rsidRPr="003B2F1F" w:rsidRDefault="003B2F1F" w:rsidP="003B2F1F">
      <w:pPr>
        <w:numPr>
          <w:ilvl w:val="0"/>
          <w:numId w:val="23"/>
        </w:numPr>
        <w:shd w:val="clear" w:color="auto" w:fill="FFFFFF"/>
        <w:spacing w:before="100" w:beforeAutospacing="1" w:after="144" w:line="360" w:lineRule="auto"/>
        <w:ind w:left="1032"/>
        <w:rPr>
          <w:rFonts w:eastAsia="Times New Roman" w:cs="Times New Roman"/>
          <w:color w:val="777777"/>
          <w:szCs w:val="26"/>
        </w:rPr>
      </w:pPr>
      <w:r w:rsidRPr="003B2F1F">
        <w:rPr>
          <w:rFonts w:eastAsia="Times New Roman" w:cs="Times New Roman"/>
          <w:b/>
          <w:bCs/>
          <w:color w:val="000000"/>
          <w:szCs w:val="26"/>
        </w:rPr>
        <w:t>Sai số:</w:t>
      </w:r>
      <w:r w:rsidRPr="003B2F1F">
        <w:rPr>
          <w:rFonts w:eastAsia="Times New Roman" w:cs="Times New Roman"/>
          <w:color w:val="000000"/>
          <w:szCs w:val="26"/>
        </w:rPr>
        <w:t> sai số của bộ chuyển đổi chỉ +/-0.3%, rất thấp và khó có thiết bị nào trên thị trường có độ sai số thấp hơn.</w:t>
      </w:r>
    </w:p>
    <w:p w:rsidR="003B2F1F" w:rsidRPr="003B2F1F" w:rsidRDefault="003B2F1F" w:rsidP="003B2F1F">
      <w:pPr>
        <w:numPr>
          <w:ilvl w:val="0"/>
          <w:numId w:val="23"/>
        </w:numPr>
        <w:shd w:val="clear" w:color="auto" w:fill="FFFFFF"/>
        <w:spacing w:before="100" w:beforeAutospacing="1" w:after="144" w:line="360" w:lineRule="auto"/>
        <w:ind w:left="1032"/>
        <w:rPr>
          <w:rFonts w:eastAsia="Times New Roman" w:cs="Times New Roman"/>
          <w:color w:val="777777"/>
          <w:szCs w:val="26"/>
        </w:rPr>
      </w:pPr>
      <w:r w:rsidRPr="003B2F1F">
        <w:rPr>
          <w:rFonts w:eastAsia="Times New Roman" w:cs="Times New Roman"/>
          <w:b/>
          <w:bCs/>
          <w:color w:val="000000"/>
          <w:szCs w:val="26"/>
        </w:rPr>
        <w:t>Cách ly tín hiệu với hệ số:</w:t>
      </w:r>
      <w:r w:rsidRPr="003B2F1F">
        <w:rPr>
          <w:rFonts w:eastAsia="Times New Roman" w:cs="Times New Roman"/>
          <w:color w:val="000000"/>
          <w:szCs w:val="26"/>
        </w:rPr>
        <w:t> 2500 VAC, giúp chống nhiễu, bảo vệ tín hiệu nguồn, ngõ ra, ngõ vào khi có sự cố.</w:t>
      </w:r>
    </w:p>
    <w:p w:rsidR="003B2F1F" w:rsidRPr="003B2F1F" w:rsidRDefault="003B2F1F" w:rsidP="003B2F1F">
      <w:pPr>
        <w:numPr>
          <w:ilvl w:val="0"/>
          <w:numId w:val="23"/>
        </w:numPr>
        <w:shd w:val="clear" w:color="auto" w:fill="FFFFFF"/>
        <w:spacing w:before="100" w:beforeAutospacing="1" w:after="144" w:line="360" w:lineRule="auto"/>
        <w:ind w:left="1032"/>
        <w:rPr>
          <w:rFonts w:eastAsia="Times New Roman" w:cs="Times New Roman"/>
          <w:color w:val="777777"/>
          <w:szCs w:val="26"/>
        </w:rPr>
      </w:pPr>
      <w:r w:rsidRPr="003B2F1F">
        <w:rPr>
          <w:rFonts w:eastAsia="Times New Roman" w:cs="Times New Roman"/>
          <w:b/>
          <w:bCs/>
          <w:color w:val="000000"/>
          <w:szCs w:val="26"/>
        </w:rPr>
        <w:t>Nguồn điện:</w:t>
      </w:r>
      <w:r w:rsidRPr="003B2F1F">
        <w:rPr>
          <w:rFonts w:eastAsia="Times New Roman" w:cs="Times New Roman"/>
          <w:color w:val="000000"/>
          <w:szCs w:val="26"/>
        </w:rPr>
        <w:t> nguồn cấp cho bộ chuyển đổi là 10-30VDC, dễ dàng tìm được trong các nhà máy điện.</w:t>
      </w:r>
    </w:p>
    <w:p w:rsidR="003B2F1F" w:rsidRPr="003B2F1F" w:rsidRDefault="003B2F1F" w:rsidP="003B2F1F">
      <w:pPr>
        <w:numPr>
          <w:ilvl w:val="0"/>
          <w:numId w:val="23"/>
        </w:numPr>
        <w:shd w:val="clear" w:color="auto" w:fill="FFFFFF"/>
        <w:spacing w:before="100" w:beforeAutospacing="1" w:after="144" w:line="360" w:lineRule="auto"/>
        <w:ind w:left="1032"/>
        <w:rPr>
          <w:rFonts w:eastAsia="Times New Roman" w:cs="Times New Roman"/>
          <w:color w:val="777777"/>
          <w:szCs w:val="26"/>
        </w:rPr>
      </w:pPr>
      <w:r w:rsidRPr="003B2F1F">
        <w:rPr>
          <w:rFonts w:eastAsia="Times New Roman" w:cs="Times New Roman"/>
          <w:b/>
          <w:bCs/>
          <w:color w:val="000000"/>
          <w:szCs w:val="26"/>
        </w:rPr>
        <w:t>Kích thước của thiết bị đạt:</w:t>
      </w:r>
      <w:r w:rsidRPr="003B2F1F">
        <w:rPr>
          <w:rFonts w:eastAsia="Times New Roman" w:cs="Times New Roman"/>
          <w:color w:val="000000"/>
          <w:szCs w:val="26"/>
        </w:rPr>
        <w:t> 90,5 x 79 x 25 mm</w:t>
      </w:r>
    </w:p>
    <w:p w:rsidR="0071435B" w:rsidRPr="0071435B" w:rsidRDefault="003B2F1F" w:rsidP="0071435B">
      <w:pPr>
        <w:numPr>
          <w:ilvl w:val="0"/>
          <w:numId w:val="23"/>
        </w:numPr>
        <w:shd w:val="clear" w:color="auto" w:fill="FFFFFF"/>
        <w:spacing w:before="100" w:beforeAutospacing="1" w:after="144" w:line="360" w:lineRule="auto"/>
        <w:ind w:left="1032"/>
        <w:rPr>
          <w:rFonts w:eastAsia="Times New Roman" w:cs="Times New Roman"/>
          <w:color w:val="777777"/>
          <w:szCs w:val="26"/>
        </w:rPr>
      </w:pPr>
      <w:r w:rsidRPr="003B2F1F">
        <w:rPr>
          <w:rFonts w:eastAsia="Times New Roman" w:cs="Times New Roman"/>
          <w:b/>
          <w:bCs/>
          <w:color w:val="000000"/>
          <w:szCs w:val="26"/>
        </w:rPr>
        <w:t>Thời gian bảo hành:</w:t>
      </w:r>
      <w:r w:rsidRPr="003B2F1F">
        <w:rPr>
          <w:rFonts w:eastAsia="Times New Roman" w:cs="Times New Roman"/>
          <w:color w:val="000000"/>
          <w:szCs w:val="26"/>
        </w:rPr>
        <w:t> bộ chuyển đổi được bảo hành với thời gian là 18 tháng, 1 đổi 1</w:t>
      </w:r>
    </w:p>
    <w:p w:rsidR="0071435B" w:rsidRPr="0071435B" w:rsidRDefault="0071435B" w:rsidP="00354A2C">
      <w:pPr>
        <w:pStyle w:val="Heading3"/>
        <w:rPr>
          <w:rFonts w:eastAsia="Times New Roman" w:cs="Times New Roman"/>
          <w:b w:val="0"/>
          <w:color w:val="000000" w:themeColor="text1"/>
          <w:sz w:val="32"/>
          <w:szCs w:val="32"/>
        </w:rPr>
      </w:pPr>
      <w:r w:rsidRPr="0071435B">
        <w:rPr>
          <w:rFonts w:eastAsia="Times New Roman" w:cs="Times New Roman"/>
          <w:b w:val="0"/>
          <w:bCs w:val="0"/>
          <w:color w:val="000000" w:themeColor="text1"/>
          <w:sz w:val="32"/>
          <w:szCs w:val="32"/>
        </w:rPr>
        <w:t xml:space="preserve"> </w:t>
      </w:r>
      <w:bookmarkStart w:id="21" w:name="_Toc96374511"/>
      <w:r w:rsidRPr="0071435B">
        <w:rPr>
          <w:rFonts w:eastAsia="Times New Roman" w:cs="Times New Roman"/>
          <w:b w:val="0"/>
          <w:iCs/>
          <w:color w:val="000000" w:themeColor="text1"/>
          <w:sz w:val="32"/>
          <w:szCs w:val="32"/>
        </w:rPr>
        <w:t>Ứng dụng thực tế của bộ chuyển đổi tín hiệu dòng AC sang DC như thế nào ?</w:t>
      </w:r>
      <w:bookmarkEnd w:id="21"/>
    </w:p>
    <w:p w:rsidR="0071435B" w:rsidRPr="0071435B" w:rsidRDefault="0071435B" w:rsidP="0071435B">
      <w:pPr>
        <w:shd w:val="clear" w:color="auto" w:fill="FFFFFF"/>
        <w:spacing w:before="100" w:beforeAutospacing="1" w:after="144" w:line="360" w:lineRule="auto"/>
        <w:rPr>
          <w:rFonts w:cs="Times New Roman"/>
          <w:color w:val="000000"/>
          <w:szCs w:val="26"/>
          <w:shd w:val="clear" w:color="auto" w:fill="FFFFFF"/>
        </w:rPr>
      </w:pPr>
      <w:r w:rsidRPr="0071435B">
        <w:rPr>
          <w:rFonts w:cs="Times New Roman"/>
          <w:color w:val="000000"/>
          <w:szCs w:val="26"/>
          <w:shd w:val="clear" w:color="auto" w:fill="FFFFFF"/>
        </w:rPr>
        <w:t>Trong phần này mình sẽ đưa ra các ví dụ cụ thể về ứng dụng của thiết bị này để các bạn có thể dễ dàng hình dung hơn nhé. Cụ thể thì chúng ta sẽ có các ứng dụng như sau:</w:t>
      </w:r>
    </w:p>
    <w:p w:rsidR="0071435B" w:rsidRPr="0071435B" w:rsidRDefault="0071435B" w:rsidP="0071435B">
      <w:pPr>
        <w:spacing w:line="360" w:lineRule="auto"/>
        <w:rPr>
          <w:rFonts w:eastAsia="Times New Roman" w:cs="Times New Roman"/>
          <w:b/>
          <w:bCs/>
          <w:color w:val="000000" w:themeColor="text1"/>
          <w:szCs w:val="26"/>
        </w:rPr>
      </w:pPr>
      <w:r w:rsidRPr="0071435B">
        <w:rPr>
          <w:rFonts w:eastAsia="Times New Roman" w:cs="Times New Roman"/>
          <w:b/>
          <w:bCs/>
          <w:iCs/>
          <w:color w:val="000000" w:themeColor="text1"/>
          <w:szCs w:val="26"/>
        </w:rPr>
        <w:t>Chuyển đổi tín hiệu dòng điện AC sang DC:</w:t>
      </w:r>
    </w:p>
    <w:p w:rsidR="0071435B" w:rsidRDefault="0071435B" w:rsidP="0071435B">
      <w:pPr>
        <w:spacing w:line="360" w:lineRule="auto"/>
        <w:rPr>
          <w:rFonts w:eastAsia="Times New Roman" w:cs="Times New Roman"/>
          <w:color w:val="000000" w:themeColor="text1"/>
          <w:szCs w:val="26"/>
        </w:rPr>
      </w:pPr>
      <w:r w:rsidRPr="0071435B">
        <w:rPr>
          <w:rFonts w:eastAsia="Times New Roman" w:cs="Times New Roman"/>
          <w:color w:val="000000" w:themeColor="text1"/>
          <w:szCs w:val="26"/>
        </w:rPr>
        <w:t xml:space="preserve">Mình giả sử chúng ta có một CT dòng đang đo lường dòng điện AC trong khoảng từ 0-5A chẳng hạn, tuy nhiên CT dòng này không có khả năng xuất ra tín hiệu DC analog 4-20ma. Trong khi đó các PLC điều khiển hiện nay chỉ có ngõ vào dạng </w:t>
      </w:r>
      <w:r w:rsidRPr="0071435B">
        <w:rPr>
          <w:rFonts w:eastAsia="Times New Roman" w:cs="Times New Roman"/>
          <w:color w:val="000000" w:themeColor="text1"/>
          <w:szCs w:val="26"/>
        </w:rPr>
        <w:lastRenderedPageBreak/>
        <w:t>analog 4-20ma hay Modbus RTU mà thôi, lúc này ta sẽ sử dụng đến chức năng chuyển đổi AC sang DC của bộ chuyển OMX333PWR. Các bạn có thể quan sát hình ảnh dưới đây để dễ hình dung nhé.</w:t>
      </w:r>
    </w:p>
    <w:p w:rsidR="0071435B" w:rsidRDefault="0071435B" w:rsidP="0071435B">
      <w:pPr>
        <w:spacing w:line="360" w:lineRule="auto"/>
        <w:rPr>
          <w:rFonts w:eastAsia="Times New Roman" w:cs="Times New Roman"/>
          <w:color w:val="000000" w:themeColor="text1"/>
          <w:szCs w:val="26"/>
        </w:rPr>
      </w:pPr>
    </w:p>
    <w:p w:rsidR="0071435B" w:rsidRDefault="0071435B" w:rsidP="0071435B">
      <w:pPr>
        <w:spacing w:line="360" w:lineRule="auto"/>
        <w:rPr>
          <w:rFonts w:eastAsia="Times New Roman" w:cs="Times New Roman"/>
          <w:color w:val="000000" w:themeColor="text1"/>
          <w:szCs w:val="26"/>
        </w:rPr>
      </w:pPr>
    </w:p>
    <w:p w:rsidR="0071435B" w:rsidRPr="0071435B" w:rsidRDefault="0071435B" w:rsidP="0071435B">
      <w:pPr>
        <w:spacing w:line="360" w:lineRule="auto"/>
        <w:rPr>
          <w:rFonts w:eastAsia="Times New Roman" w:cs="Times New Roman"/>
          <w:color w:val="000000" w:themeColor="text1"/>
          <w:szCs w:val="26"/>
        </w:rPr>
      </w:pPr>
      <w:r>
        <w:rPr>
          <w:noProof/>
        </w:rPr>
        <w:drawing>
          <wp:inline distT="0" distB="0" distL="0" distR="0" wp14:anchorId="517EBEEF" wp14:editId="066FB370">
            <wp:extent cx="5611495" cy="3060815"/>
            <wp:effectExtent l="0" t="0" r="8255" b="6350"/>
            <wp:docPr id="1" name="Picture 1" descr="Bộ chuyển tín hiệu dòng AC sang 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ộ chuyển tín hiệu dòng AC sang DC"/>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11495" cy="3060815"/>
                    </a:xfrm>
                    <a:prstGeom prst="rect">
                      <a:avLst/>
                    </a:prstGeom>
                    <a:noFill/>
                    <a:ln>
                      <a:noFill/>
                    </a:ln>
                  </pic:spPr>
                </pic:pic>
              </a:graphicData>
            </a:graphic>
          </wp:inline>
        </w:drawing>
      </w:r>
    </w:p>
    <w:p w:rsidR="0071435B" w:rsidRPr="003B2F1F" w:rsidRDefault="0071435B" w:rsidP="0071435B">
      <w:pPr>
        <w:shd w:val="clear" w:color="auto" w:fill="FFFFFF"/>
        <w:spacing w:before="100" w:beforeAutospacing="1" w:after="144" w:line="360" w:lineRule="auto"/>
        <w:rPr>
          <w:rFonts w:eastAsia="Times New Roman" w:cs="Times New Roman"/>
          <w:color w:val="777777"/>
          <w:szCs w:val="26"/>
        </w:rPr>
      </w:pPr>
    </w:p>
    <w:p w:rsidR="003B2F1F" w:rsidRPr="003B2F1F" w:rsidRDefault="003B2F1F" w:rsidP="003B2F1F">
      <w:pPr>
        <w:rPr>
          <w:rFonts w:eastAsia="Times New Roman" w:cs="Times New Roman"/>
          <w:color w:val="000000"/>
          <w:szCs w:val="26"/>
        </w:rPr>
      </w:pPr>
    </w:p>
    <w:p w:rsidR="0071435B" w:rsidRDefault="0071435B" w:rsidP="0071435B">
      <w:pPr>
        <w:rPr>
          <w:rFonts w:eastAsia="Times New Roman" w:cs="Times New Roman"/>
          <w:color w:val="000000" w:themeColor="text1"/>
          <w:szCs w:val="26"/>
        </w:rPr>
      </w:pPr>
      <w:r>
        <w:rPr>
          <w:rFonts w:eastAsia="Times New Roman" w:cs="Times New Roman"/>
          <w:color w:val="000000" w:themeColor="text1"/>
          <w:szCs w:val="26"/>
        </w:rPr>
        <w:t>v</w:t>
      </w:r>
      <w:r w:rsidRPr="0071435B">
        <w:rPr>
          <w:rFonts w:eastAsia="Times New Roman" w:cs="Times New Roman"/>
          <w:color w:val="000000" w:themeColor="text1"/>
          <w:szCs w:val="26"/>
        </w:rPr>
        <w:t>ới ứng dụng này thì chúng ta có thể đóng/ngắt hay điều khiển tuyến tính các thiết bị khác thông qua chương trình nạp vào PLC một cách dễ dàng. Hơn nữa với hệ số cách ly chống nhiễu lên đến 2500VAC chúng ta có thể yên tâm khi sử dụng trong môi trường có nhiều tác nhân gây nhiễu như biến tần, motor bơm, động cơ điện,…</w:t>
      </w:r>
    </w:p>
    <w:p w:rsidR="0071435B" w:rsidRPr="0071435B" w:rsidRDefault="0071435B" w:rsidP="0071435B">
      <w:pPr>
        <w:rPr>
          <w:rFonts w:eastAsia="Times New Roman" w:cs="Times New Roman"/>
          <w:color w:val="000000" w:themeColor="text1"/>
          <w:szCs w:val="26"/>
        </w:rPr>
      </w:pPr>
    </w:p>
    <w:p w:rsidR="0071435B" w:rsidRPr="0071435B" w:rsidRDefault="0071435B" w:rsidP="0071435B">
      <w:pPr>
        <w:rPr>
          <w:rFonts w:eastAsia="Times New Roman" w:cs="Times New Roman"/>
          <w:b/>
          <w:bCs/>
          <w:color w:val="000000" w:themeColor="text1"/>
          <w:szCs w:val="26"/>
        </w:rPr>
      </w:pPr>
      <w:r w:rsidRPr="0071435B">
        <w:rPr>
          <w:rFonts w:eastAsia="Times New Roman" w:cs="Times New Roman"/>
          <w:b/>
          <w:bCs/>
          <w:iCs/>
          <w:color w:val="000000" w:themeColor="text1"/>
          <w:szCs w:val="26"/>
        </w:rPr>
        <w:t>Chuyển đổi tín hiệu dòng điện AC sang Relay on/off:</w:t>
      </w:r>
    </w:p>
    <w:p w:rsidR="0071435B" w:rsidRDefault="0071435B" w:rsidP="0071435B">
      <w:pPr>
        <w:rPr>
          <w:rFonts w:eastAsia="Times New Roman" w:cs="Times New Roman"/>
          <w:color w:val="000000" w:themeColor="text1"/>
          <w:szCs w:val="26"/>
        </w:rPr>
      </w:pPr>
      <w:r w:rsidRPr="0071435B">
        <w:rPr>
          <w:rFonts w:eastAsia="Times New Roman" w:cs="Times New Roman"/>
          <w:color w:val="000000" w:themeColor="text1"/>
          <w:szCs w:val="26"/>
        </w:rPr>
        <w:t xml:space="preserve">Tương tự như ứng dụng bên trên, tuy nhiên thay vì kết nối với PLC thì bây giờ chúng ta muốn kết nối với một loại đèn báo chẳng hạn. Ứng dụng này cho phép đèn báo hoạt động khi có sự cố về dòng điện xảy ra để chúng ta kịp thời khắc phục. Và </w:t>
      </w:r>
      <w:r w:rsidRPr="0071435B">
        <w:rPr>
          <w:rFonts w:eastAsia="Times New Roman" w:cs="Times New Roman"/>
          <w:color w:val="000000" w:themeColor="text1"/>
          <w:szCs w:val="26"/>
        </w:rPr>
        <w:lastRenderedPageBreak/>
        <w:t>phòng khi chúng ta không có PLC để điều khiển thì đèn báo hay còi báo cũng là một sự lựa chọn tốt cho việc giám sát đấy. Các bạn tham khảo sơ đồ bên dưới nhé.</w:t>
      </w:r>
    </w:p>
    <w:p w:rsidR="0071435B" w:rsidRDefault="0071435B" w:rsidP="0071435B">
      <w:pPr>
        <w:rPr>
          <w:rFonts w:eastAsia="Times New Roman" w:cs="Times New Roman"/>
          <w:color w:val="000000" w:themeColor="text1"/>
          <w:szCs w:val="26"/>
        </w:rPr>
      </w:pPr>
    </w:p>
    <w:p w:rsidR="0071435B" w:rsidRDefault="0071435B" w:rsidP="0071435B">
      <w:pPr>
        <w:rPr>
          <w:rFonts w:eastAsia="Times New Roman" w:cs="Times New Roman"/>
          <w:color w:val="000000" w:themeColor="text1"/>
          <w:szCs w:val="26"/>
        </w:rPr>
      </w:pPr>
    </w:p>
    <w:p w:rsidR="0071435B" w:rsidRPr="0071435B" w:rsidRDefault="0071435B" w:rsidP="0071435B">
      <w:pPr>
        <w:rPr>
          <w:rFonts w:eastAsia="Times New Roman" w:cs="Times New Roman"/>
          <w:color w:val="000000" w:themeColor="text1"/>
          <w:szCs w:val="26"/>
        </w:rPr>
      </w:pPr>
      <w:r>
        <w:rPr>
          <w:noProof/>
        </w:rPr>
        <w:drawing>
          <wp:inline distT="0" distB="0" distL="0" distR="0" wp14:anchorId="064396A6" wp14:editId="69F7124D">
            <wp:extent cx="4248150" cy="3810000"/>
            <wp:effectExtent l="0" t="0" r="0" b="0"/>
            <wp:docPr id="2" name="Picture 2" descr="Bộ chuyển tín hiệu dòng AC sang 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ộ chuyển tín hiệu dòng AC sang D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48150" cy="3810000"/>
                    </a:xfrm>
                    <a:prstGeom prst="rect">
                      <a:avLst/>
                    </a:prstGeom>
                    <a:noFill/>
                    <a:ln>
                      <a:noFill/>
                    </a:ln>
                  </pic:spPr>
                </pic:pic>
              </a:graphicData>
            </a:graphic>
          </wp:inline>
        </w:drawing>
      </w:r>
    </w:p>
    <w:p w:rsidR="0071435B" w:rsidRDefault="0071435B" w:rsidP="0071435B">
      <w:pPr>
        <w:rPr>
          <w:rFonts w:ascii="Arial" w:eastAsia="Times New Roman" w:hAnsi="Arial" w:cs="Arial"/>
          <w:color w:val="000000"/>
          <w:sz w:val="27"/>
          <w:szCs w:val="27"/>
        </w:rPr>
      </w:pPr>
    </w:p>
    <w:p w:rsidR="0071435B" w:rsidRDefault="0071435B" w:rsidP="0071435B">
      <w:pPr>
        <w:rPr>
          <w:rFonts w:ascii="Arial" w:eastAsia="Times New Roman" w:hAnsi="Arial" w:cs="Arial"/>
          <w:color w:val="000000"/>
          <w:sz w:val="27"/>
          <w:szCs w:val="27"/>
        </w:rPr>
      </w:pPr>
    </w:p>
    <w:p w:rsidR="0071435B" w:rsidRDefault="0071435B" w:rsidP="0071435B">
      <w:pPr>
        <w:spacing w:line="360" w:lineRule="auto"/>
        <w:rPr>
          <w:rFonts w:cs="Times New Roman"/>
          <w:color w:val="000000"/>
          <w:szCs w:val="26"/>
          <w:shd w:val="clear" w:color="auto" w:fill="FFFFFF"/>
        </w:rPr>
      </w:pPr>
      <w:r w:rsidRPr="0071435B">
        <w:rPr>
          <w:rFonts w:cs="Times New Roman"/>
          <w:color w:val="000000"/>
          <w:szCs w:val="26"/>
          <w:shd w:val="clear" w:color="auto" w:fill="FFFFFF"/>
        </w:rPr>
        <w:t>Với ứng dụng này thì chúng ta có thể tự động đóng/ngắt các thiết bị báo động như đèn báo hay còi báo một cách dễ dàng tại một mức dòng điện nào đó nằm trong phạm vi đo lường của CT dòng một cách nhanh chóng. Và dĩ nhiên thì với hệ số cách ly chống nhiễu 2500VAC chúng ta có thể hoàn toàn yên tâm về khả năng cách ly tín hiệu của thiết bị này nhé.</w:t>
      </w:r>
    </w:p>
    <w:p w:rsidR="0071435B" w:rsidRDefault="0071435B" w:rsidP="0071435B">
      <w:pPr>
        <w:spacing w:line="360" w:lineRule="auto"/>
        <w:rPr>
          <w:rFonts w:cs="Times New Roman"/>
          <w:color w:val="000000"/>
          <w:szCs w:val="26"/>
          <w:shd w:val="clear" w:color="auto" w:fill="FFFFFF"/>
        </w:rPr>
      </w:pPr>
    </w:p>
    <w:p w:rsidR="003B2F1F" w:rsidRPr="0071435B" w:rsidRDefault="003B2F1F" w:rsidP="0071435B">
      <w:pPr>
        <w:spacing w:line="360" w:lineRule="auto"/>
        <w:rPr>
          <w:rFonts w:eastAsia="Times New Roman" w:cs="Times New Roman"/>
          <w:color w:val="000000"/>
          <w:szCs w:val="26"/>
        </w:rPr>
      </w:pPr>
      <w:r w:rsidRPr="0071435B">
        <w:rPr>
          <w:rFonts w:eastAsia="Times New Roman" w:cs="Times New Roman"/>
          <w:color w:val="000000"/>
          <w:szCs w:val="26"/>
        </w:rPr>
        <w:br w:type="page"/>
      </w:r>
    </w:p>
    <w:p w:rsidR="003B2F1F" w:rsidRPr="003B2F1F" w:rsidRDefault="003B2F1F" w:rsidP="0071435B">
      <w:pPr>
        <w:rPr>
          <w:rFonts w:eastAsia="Times New Roman" w:cs="Times New Roman"/>
          <w:color w:val="000000" w:themeColor="text1"/>
          <w:sz w:val="32"/>
          <w:szCs w:val="32"/>
        </w:rPr>
      </w:pPr>
    </w:p>
    <w:p w:rsidR="0071435B" w:rsidRDefault="0071435B" w:rsidP="00354A2C">
      <w:pPr>
        <w:pStyle w:val="Heading3"/>
        <w:rPr>
          <w:rFonts w:eastAsia="Times New Roman" w:cs="Times New Roman"/>
          <w:bCs w:val="0"/>
          <w:iCs/>
          <w:color w:val="000000" w:themeColor="text1"/>
          <w:sz w:val="32"/>
          <w:szCs w:val="32"/>
        </w:rPr>
      </w:pPr>
      <w:r>
        <w:rPr>
          <w:rFonts w:eastAsia="Times New Roman" w:cs="Times New Roman"/>
          <w:bCs w:val="0"/>
          <w:iCs/>
          <w:color w:val="000000" w:themeColor="text1"/>
          <w:sz w:val="32"/>
          <w:szCs w:val="32"/>
        </w:rPr>
        <w:t xml:space="preserve"> </w:t>
      </w:r>
      <w:bookmarkStart w:id="22" w:name="_Toc96374512"/>
      <w:r w:rsidRPr="0071435B">
        <w:rPr>
          <w:rFonts w:eastAsia="Times New Roman" w:cs="Times New Roman"/>
          <w:iCs/>
          <w:color w:val="000000" w:themeColor="text1"/>
          <w:sz w:val="32"/>
          <w:szCs w:val="32"/>
        </w:rPr>
        <w:t>Cách thức đấu dây của bộ chuyển tín hiệu AC sang DC:</w:t>
      </w:r>
      <w:bookmarkEnd w:id="22"/>
    </w:p>
    <w:p w:rsidR="0071435B" w:rsidRDefault="0071435B" w:rsidP="0071435B">
      <w:pPr>
        <w:spacing w:line="360" w:lineRule="auto"/>
        <w:rPr>
          <w:rFonts w:cs="Times New Roman"/>
          <w:color w:val="000000"/>
          <w:szCs w:val="26"/>
          <w:shd w:val="clear" w:color="auto" w:fill="FFFFFF"/>
        </w:rPr>
      </w:pPr>
      <w:r w:rsidRPr="0071435B">
        <w:rPr>
          <w:rFonts w:cs="Times New Roman"/>
          <w:color w:val="000000"/>
          <w:szCs w:val="26"/>
          <w:shd w:val="clear" w:color="auto" w:fill="FFFFFF"/>
        </w:rPr>
        <w:t>Để dễ dàng hơn cho các bạn thì mình xin chia sẻ cách thức đấu đây để các bạn thực hiện tại chỗ nhé. Việc này cũng khá đơn giản và không có gì phức tạp cả. Cụ thể thì các bạn quan sát cho mình sơ đồ bên dưới kèm theo cách lắp đặt cụ thể</w:t>
      </w:r>
      <w:r>
        <w:rPr>
          <w:rFonts w:cs="Times New Roman"/>
          <w:color w:val="000000"/>
          <w:szCs w:val="26"/>
          <w:shd w:val="clear" w:color="auto" w:fill="FFFFFF"/>
        </w:rPr>
        <w:t>:</w:t>
      </w:r>
    </w:p>
    <w:p w:rsidR="0071435B" w:rsidRDefault="0071435B" w:rsidP="0071435B">
      <w:pPr>
        <w:spacing w:line="360" w:lineRule="auto"/>
        <w:rPr>
          <w:rFonts w:cs="Times New Roman"/>
          <w:color w:val="000000"/>
          <w:szCs w:val="26"/>
          <w:shd w:val="clear" w:color="auto" w:fill="FFFFFF"/>
        </w:rPr>
      </w:pPr>
    </w:p>
    <w:p w:rsidR="0071435B" w:rsidRDefault="0071435B" w:rsidP="0071435B">
      <w:pPr>
        <w:spacing w:line="360" w:lineRule="auto"/>
        <w:jc w:val="center"/>
        <w:rPr>
          <w:rFonts w:cs="Times New Roman"/>
          <w:color w:val="000000" w:themeColor="text1"/>
          <w:sz w:val="32"/>
          <w:szCs w:val="32"/>
          <w:shd w:val="clear" w:color="auto" w:fill="FFFFFF"/>
        </w:rPr>
      </w:pPr>
      <w:r>
        <w:rPr>
          <w:noProof/>
        </w:rPr>
        <w:drawing>
          <wp:inline distT="0" distB="0" distL="0" distR="0" wp14:anchorId="4686166C" wp14:editId="21171024">
            <wp:extent cx="3514725" cy="3810000"/>
            <wp:effectExtent l="0" t="0" r="9525" b="0"/>
            <wp:docPr id="10" name="Picture 10" descr="Bộ chuyển tín hiệu dòng AC sang 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ộ chuyển tín hiệu dòng AC sang D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14725" cy="3810000"/>
                    </a:xfrm>
                    <a:prstGeom prst="rect">
                      <a:avLst/>
                    </a:prstGeom>
                    <a:noFill/>
                    <a:ln>
                      <a:noFill/>
                    </a:ln>
                  </pic:spPr>
                </pic:pic>
              </a:graphicData>
            </a:graphic>
          </wp:inline>
        </w:drawing>
      </w:r>
    </w:p>
    <w:p w:rsidR="0071435B" w:rsidRPr="0071435B" w:rsidRDefault="0071435B" w:rsidP="0071435B">
      <w:pPr>
        <w:spacing w:line="360" w:lineRule="auto"/>
        <w:rPr>
          <w:rFonts w:eastAsia="Times New Roman" w:cs="Times New Roman"/>
          <w:b/>
          <w:bCs/>
          <w:color w:val="000000" w:themeColor="text1"/>
          <w:szCs w:val="26"/>
        </w:rPr>
      </w:pPr>
      <w:r w:rsidRPr="0071435B">
        <w:rPr>
          <w:rFonts w:eastAsia="Times New Roman" w:cs="Times New Roman"/>
          <w:b/>
          <w:bCs/>
          <w:iCs/>
          <w:color w:val="000000" w:themeColor="text1"/>
          <w:szCs w:val="26"/>
        </w:rPr>
        <w:t>Cách lắp đặt cụ thể:</w:t>
      </w:r>
    </w:p>
    <w:p w:rsidR="0071435B" w:rsidRPr="0071435B" w:rsidRDefault="0071435B" w:rsidP="0071435B">
      <w:pPr>
        <w:pStyle w:val="ListParagraph"/>
        <w:numPr>
          <w:ilvl w:val="0"/>
          <w:numId w:val="25"/>
        </w:numPr>
        <w:spacing w:line="360" w:lineRule="auto"/>
        <w:rPr>
          <w:rFonts w:eastAsia="Times New Roman" w:cs="Times New Roman"/>
          <w:color w:val="000000" w:themeColor="text1"/>
          <w:szCs w:val="26"/>
        </w:rPr>
      </w:pPr>
      <w:r w:rsidRPr="0071435B">
        <w:rPr>
          <w:rFonts w:eastAsia="Times New Roman" w:cs="Times New Roman"/>
          <w:color w:val="000000" w:themeColor="text1"/>
          <w:szCs w:val="26"/>
        </w:rPr>
        <w:t>Ngõ vào tín hiệu dòng được đấu vào hai chân:</w:t>
      </w:r>
      <w:r w:rsidRPr="0071435B">
        <w:rPr>
          <w:rFonts w:eastAsia="Times New Roman" w:cs="Times New Roman"/>
          <w:b/>
          <w:bCs/>
          <w:color w:val="000000" w:themeColor="text1"/>
          <w:szCs w:val="26"/>
        </w:rPr>
        <w:t> E và F </w:t>
      </w:r>
    </w:p>
    <w:p w:rsidR="0071435B" w:rsidRPr="0071435B" w:rsidRDefault="0071435B" w:rsidP="0071435B">
      <w:pPr>
        <w:pStyle w:val="ListParagraph"/>
        <w:numPr>
          <w:ilvl w:val="0"/>
          <w:numId w:val="25"/>
        </w:numPr>
        <w:spacing w:line="360" w:lineRule="auto"/>
        <w:rPr>
          <w:rFonts w:eastAsia="Times New Roman" w:cs="Times New Roman"/>
          <w:color w:val="000000" w:themeColor="text1"/>
          <w:szCs w:val="26"/>
        </w:rPr>
      </w:pPr>
      <w:r w:rsidRPr="0071435B">
        <w:rPr>
          <w:rFonts w:eastAsia="Times New Roman" w:cs="Times New Roman"/>
          <w:color w:val="000000" w:themeColor="text1"/>
          <w:szCs w:val="26"/>
        </w:rPr>
        <w:t>Ngõ ra tín hiệu là analog 4-20mA thì đấu vào hai chân: </w:t>
      </w:r>
      <w:r w:rsidRPr="0071435B">
        <w:rPr>
          <w:rFonts w:eastAsia="Times New Roman" w:cs="Times New Roman"/>
          <w:b/>
          <w:bCs/>
          <w:color w:val="000000" w:themeColor="text1"/>
          <w:szCs w:val="26"/>
        </w:rPr>
        <w:t>1 và 2 </w:t>
      </w:r>
    </w:p>
    <w:p w:rsidR="0071435B" w:rsidRPr="0071435B" w:rsidRDefault="0071435B" w:rsidP="0071435B">
      <w:pPr>
        <w:pStyle w:val="ListParagraph"/>
        <w:numPr>
          <w:ilvl w:val="0"/>
          <w:numId w:val="25"/>
        </w:numPr>
        <w:spacing w:line="360" w:lineRule="auto"/>
        <w:rPr>
          <w:rFonts w:eastAsia="Times New Roman" w:cs="Times New Roman"/>
          <w:color w:val="000000" w:themeColor="text1"/>
          <w:szCs w:val="26"/>
        </w:rPr>
      </w:pPr>
      <w:r w:rsidRPr="0071435B">
        <w:rPr>
          <w:rFonts w:eastAsia="Times New Roman" w:cs="Times New Roman"/>
          <w:color w:val="000000" w:themeColor="text1"/>
          <w:szCs w:val="26"/>
        </w:rPr>
        <w:t>Nếu ngõ ra là tín hiệu áp dạng 0-10v hay 0-5v thì dùng hai chân: </w:t>
      </w:r>
      <w:r w:rsidRPr="0071435B">
        <w:rPr>
          <w:rFonts w:eastAsia="Times New Roman" w:cs="Times New Roman"/>
          <w:b/>
          <w:bCs/>
          <w:color w:val="000000" w:themeColor="text1"/>
          <w:szCs w:val="26"/>
        </w:rPr>
        <w:t>1 và 3 </w:t>
      </w:r>
    </w:p>
    <w:p w:rsidR="0071435B" w:rsidRPr="0071435B" w:rsidRDefault="0071435B" w:rsidP="0071435B">
      <w:pPr>
        <w:pStyle w:val="ListParagraph"/>
        <w:numPr>
          <w:ilvl w:val="0"/>
          <w:numId w:val="25"/>
        </w:numPr>
        <w:spacing w:line="360" w:lineRule="auto"/>
        <w:rPr>
          <w:rFonts w:eastAsia="Times New Roman" w:cs="Times New Roman"/>
          <w:color w:val="000000" w:themeColor="text1"/>
          <w:szCs w:val="26"/>
        </w:rPr>
      </w:pPr>
      <w:r w:rsidRPr="0071435B">
        <w:rPr>
          <w:rFonts w:eastAsia="Times New Roman" w:cs="Times New Roman"/>
          <w:color w:val="000000" w:themeColor="text1"/>
          <w:szCs w:val="26"/>
        </w:rPr>
        <w:t>Nguồn của bộ chuyển đổi tín hiệu được đấu và hai chân:  </w:t>
      </w:r>
      <w:r w:rsidRPr="0071435B">
        <w:rPr>
          <w:rFonts w:eastAsia="Times New Roman" w:cs="Times New Roman"/>
          <w:b/>
          <w:bCs/>
          <w:color w:val="000000" w:themeColor="text1"/>
          <w:szCs w:val="26"/>
        </w:rPr>
        <w:t>4 và 5 </w:t>
      </w:r>
    </w:p>
    <w:p w:rsidR="003B2F1F" w:rsidRPr="0071435B" w:rsidRDefault="003B2F1F" w:rsidP="0071435B">
      <w:pPr>
        <w:rPr>
          <w:rFonts w:eastAsia="Times New Roman" w:cs="Times New Roman"/>
          <w:bCs/>
          <w:color w:val="000000" w:themeColor="text1"/>
          <w:szCs w:val="26"/>
        </w:rPr>
      </w:pPr>
      <w:r w:rsidRPr="0071435B">
        <w:rPr>
          <w:rFonts w:cs="Times New Roman"/>
          <w:color w:val="000000" w:themeColor="text1"/>
          <w:szCs w:val="26"/>
          <w:shd w:val="clear" w:color="auto" w:fill="FFFFFF"/>
        </w:rPr>
        <w:br w:type="page"/>
      </w:r>
    </w:p>
    <w:p w:rsidR="001A1E0A" w:rsidRPr="001A1E0A" w:rsidRDefault="003B2F1F" w:rsidP="003B2F1F">
      <w:pPr>
        <w:pStyle w:val="Heading2"/>
        <w:numPr>
          <w:ilvl w:val="0"/>
          <w:numId w:val="0"/>
        </w:numPr>
        <w:ind w:left="568"/>
        <w:rPr>
          <w:rFonts w:cs="Times New Roman"/>
          <w:color w:val="000000"/>
          <w:shd w:val="clear" w:color="auto" w:fill="FFFFFF"/>
        </w:rPr>
      </w:pPr>
      <w:bookmarkStart w:id="23" w:name="_Toc96374513"/>
      <w:r>
        <w:rPr>
          <w:rFonts w:cs="Times New Roman"/>
          <w:color w:val="000000"/>
          <w:shd w:val="clear" w:color="auto" w:fill="FFFFFF"/>
        </w:rPr>
        <w:lastRenderedPageBreak/>
        <w:t>2.8</w:t>
      </w:r>
      <w:r w:rsidR="00E40694">
        <w:rPr>
          <w:rFonts w:cs="Times New Roman"/>
          <w:color w:val="000000"/>
          <w:shd w:val="clear" w:color="auto" w:fill="FFFFFF"/>
        </w:rPr>
        <w:t xml:space="preserve"> </w:t>
      </w:r>
      <w:r w:rsidR="001A1E0A" w:rsidRPr="001A1E0A">
        <w:rPr>
          <w:rFonts w:cs="Times New Roman"/>
          <w:color w:val="000000"/>
          <w:shd w:val="clear" w:color="auto" w:fill="FFFFFF"/>
        </w:rPr>
        <w:t>Cách chọn bộ ổn định nguồn điện phù hợp</w:t>
      </w:r>
      <w:bookmarkEnd w:id="23"/>
    </w:p>
    <w:p w:rsidR="001A1E0A" w:rsidRDefault="001A1E0A" w:rsidP="001A1E0A">
      <w:pPr>
        <w:spacing w:line="360" w:lineRule="auto"/>
        <w:rPr>
          <w:rFonts w:cs="Times New Roman"/>
          <w:color w:val="000000"/>
          <w:shd w:val="clear" w:color="auto" w:fill="FFFFFF"/>
        </w:rPr>
      </w:pPr>
      <w:r w:rsidRPr="001A1E0A">
        <w:rPr>
          <w:rFonts w:cs="Times New Roman"/>
          <w:color w:val="000000"/>
          <w:shd w:val="clear" w:color="auto" w:fill="FFFFFF"/>
        </w:rPr>
        <w:t>Điều quan trọng nhất là phải xem xét một số yếu tố trước khi mua bộ ổn áp cho thiết bị. Các yếu tố này bao gồm công suất theo yêu cầu của thiết bị, mức độ dao động điện áp có trong khu vực lắp đặt, loại thiết bị, loại bộ ổn định, phạm vi hoạt động của bộ ổn áp (mà bộ ổn áp sẽ có điện áp chính xác), quá điện áp / dưới điện áp, loại mạch điều khiển, loại lắp, và các yếu tố khác. Ở đây chúng tôi đã đưa ra các bước cơ bản để xem xét trước khi mua một bộ ổn áp cho ứng dụng của bạn.</w:t>
      </w:r>
    </w:p>
    <w:p w:rsidR="008800B9" w:rsidRPr="008800B9" w:rsidRDefault="008800B9" w:rsidP="008800B9">
      <w:pPr>
        <w:spacing w:line="360" w:lineRule="auto"/>
        <w:rPr>
          <w:rFonts w:cs="Times New Roman"/>
          <w:b/>
          <w:szCs w:val="26"/>
        </w:rPr>
      </w:pPr>
      <w:r w:rsidRPr="008800B9">
        <w:rPr>
          <w:rFonts w:cs="Times New Roman"/>
          <w:color w:val="000000"/>
          <w:shd w:val="clear" w:color="auto" w:fill="FFFFFF"/>
        </w:rPr>
        <w:t>- Kiểm tra đánh giá công suất của thiết bị mà bạn sẽ sử dụng với bộ ổn áp, bằng cách quan sát chi tiết bảng tên (Dưới đây là các mẫu: Bảng tên biến áp, Bảng tên MCB, Bảng tên tụ điện, v.v.) hoặc từ hướng dẫn sử dụng sản phẩm.</w:t>
      </w:r>
      <w:r w:rsidRPr="008800B9">
        <w:rPr>
          <w:rFonts w:cs="Times New Roman"/>
          <w:color w:val="000000"/>
        </w:rPr>
        <w:br/>
      </w:r>
      <w:r w:rsidRPr="008800B9">
        <w:rPr>
          <w:rFonts w:cs="Times New Roman"/>
          <w:color w:val="000000"/>
        </w:rPr>
        <w:br/>
      </w:r>
      <w:r w:rsidRPr="008800B9">
        <w:rPr>
          <w:rFonts w:cs="Times New Roman"/>
          <w:color w:val="000000"/>
          <w:shd w:val="clear" w:color="auto" w:fill="FFFFFF"/>
        </w:rPr>
        <w:t>- Do các bộ ổn áp được xếp hạng theo kVA (Giống như trường hợp của Biến áp được định mức bằng kVA thay vì kW), nên cũng có thể tính công suất bằng cách nhân điện áp của thiết bị với dòng điện định mức tối đa.</w:t>
      </w:r>
      <w:r w:rsidRPr="008800B9">
        <w:rPr>
          <w:rFonts w:cs="Times New Roman"/>
          <w:color w:val="000000"/>
        </w:rPr>
        <w:br/>
      </w:r>
      <w:r w:rsidRPr="008800B9">
        <w:rPr>
          <w:rFonts w:cs="Times New Roman"/>
          <w:color w:val="000000"/>
        </w:rPr>
        <w:br/>
      </w:r>
      <w:r w:rsidRPr="008800B9">
        <w:rPr>
          <w:rFonts w:cs="Times New Roman"/>
          <w:color w:val="000000"/>
          <w:shd w:val="clear" w:color="auto" w:fill="FFFFFF"/>
        </w:rPr>
        <w:t>- Nên thêm một mức an toàn cho xếp hạng ổn áp, thường là 20-25%. Điều này có thể hữu ích cho các kế hoạch trong tương lai để thêm nhiều thiết bị hơn vào đầu ra bộ ổn áp.</w:t>
      </w:r>
      <w:r w:rsidRPr="008800B9">
        <w:rPr>
          <w:rFonts w:cs="Times New Roman"/>
          <w:color w:val="000000"/>
        </w:rPr>
        <w:br/>
      </w:r>
      <w:r w:rsidRPr="008800B9">
        <w:rPr>
          <w:rFonts w:cs="Times New Roman"/>
          <w:color w:val="000000"/>
        </w:rPr>
        <w:br/>
      </w:r>
      <w:r w:rsidRPr="008800B9">
        <w:rPr>
          <w:rFonts w:cs="Times New Roman"/>
          <w:color w:val="000000"/>
          <w:shd w:val="clear" w:color="auto" w:fill="FFFFFF"/>
        </w:rPr>
        <w:t>- Nếu thiết bị được xếp hạng theo watt, hãy xem xét hệ số công suất trong khi tính toán mức ổn định điện áp theo kVA của bộ ổn áp. Ngược lại, nếu các ổn áp được đánh giá bằng kW thay vì kVA, hãy nhân hệ số công suất với điện áp và dòng của sản phẩm.</w:t>
      </w:r>
      <w:r w:rsidRPr="008800B9">
        <w:rPr>
          <w:rFonts w:cs="Times New Roman"/>
          <w:color w:val="000000"/>
        </w:rPr>
        <w:br/>
      </w:r>
      <w:r w:rsidRPr="008800B9">
        <w:rPr>
          <w:rFonts w:cs="Times New Roman"/>
          <w:color w:val="000000"/>
        </w:rPr>
        <w:br/>
      </w:r>
      <w:r w:rsidRPr="008800B9">
        <w:rPr>
          <w:rFonts w:cs="Times New Roman"/>
          <w:color w:val="000000"/>
          <w:shd w:val="clear" w:color="auto" w:fill="FFFFFF"/>
        </w:rPr>
        <w:t>bên dưới là giải pháp Ví dụ về cách chọn bộ ổn áp có kích thước phù hợp cho (các) thiết bị điện của bạn</w:t>
      </w:r>
      <w:r w:rsidRPr="008800B9">
        <w:rPr>
          <w:rFonts w:cs="Times New Roman"/>
          <w:color w:val="000000"/>
        </w:rPr>
        <w:br/>
      </w:r>
      <w:r w:rsidRPr="008800B9">
        <w:rPr>
          <w:rFonts w:cs="Times New Roman"/>
          <w:color w:val="000000"/>
        </w:rPr>
        <w:br/>
      </w:r>
      <w:r w:rsidRPr="008800B9">
        <w:rPr>
          <w:rFonts w:cs="Times New Roman"/>
          <w:color w:val="000000"/>
          <w:shd w:val="clear" w:color="auto" w:fill="FFFFFF"/>
        </w:rPr>
        <w:t xml:space="preserve">Giả sử nếu thiết bị (điều hòa hoặc tủ lạnh) được đánh giá là 1kVA. Do đó, mức an </w:t>
      </w:r>
      <w:r w:rsidRPr="008800B9">
        <w:rPr>
          <w:rFonts w:cs="Times New Roman"/>
          <w:color w:val="000000"/>
          <w:shd w:val="clear" w:color="auto" w:fill="FFFFFF"/>
        </w:rPr>
        <w:lastRenderedPageBreak/>
        <w:t>toàn 20% là 200 watt. Bằng cách thêm các watts vào xếp hạng thực tế, chúng ta nhận được 1200 VA wattage. Vì vậy, bộ ổn áp 1,2 kVA hoặc 1200 VA thích hợp hơn cho thiết bị. Đối với nhà dân dụng, chúng ta cần loại ổn áp 200 VA đến 10 kVA là vừa. Và đối với các ứng dụng thương mại và công nghiệp, các loại ổn áp xếp hạng lớn và ba pha được sử dụng.</w:t>
      </w:r>
    </w:p>
    <w:p w:rsidR="00372164" w:rsidRDefault="008800B9" w:rsidP="00994BBB">
      <w:pPr>
        <w:pStyle w:val="Heading1"/>
      </w:pPr>
      <w:bookmarkStart w:id="24" w:name="_Toc96374514"/>
      <w:r w:rsidRPr="008800B9">
        <w:rPr>
          <w:b w:val="0"/>
        </w:rPr>
        <w:t>3</w:t>
      </w:r>
      <w:r w:rsidR="00994BBB">
        <w:rPr>
          <w:b w:val="0"/>
        </w:rPr>
        <w:t>.</w:t>
      </w:r>
      <w:r w:rsidRPr="008800B9">
        <w:t>Bài tập ứng dụng</w:t>
      </w:r>
      <w:bookmarkEnd w:id="24"/>
    </w:p>
    <w:p w:rsidR="008800B9" w:rsidRDefault="008800B9" w:rsidP="008800B9">
      <w:pPr>
        <w:spacing w:line="360" w:lineRule="auto"/>
        <w:rPr>
          <w:rFonts w:cs="Times New Roman"/>
          <w:color w:val="000000"/>
          <w:szCs w:val="26"/>
          <w:shd w:val="clear" w:color="auto" w:fill="FFFFFF"/>
        </w:rPr>
      </w:pPr>
      <w:r w:rsidRPr="008800B9">
        <w:rPr>
          <w:rFonts w:cs="Times New Roman"/>
          <w:b/>
          <w:bCs/>
          <w:color w:val="000000"/>
          <w:szCs w:val="26"/>
          <w:shd w:val="clear" w:color="auto" w:fill="FFFFFF"/>
        </w:rPr>
        <w:t>Ví dụ 1:</w:t>
      </w:r>
      <w:r w:rsidRPr="008800B9">
        <w:rPr>
          <w:rFonts w:cs="Times New Roman"/>
          <w:color w:val="000000"/>
          <w:szCs w:val="26"/>
          <w:shd w:val="clear" w:color="auto" w:fill="FFFFFF"/>
        </w:rPr>
        <w:t> Một máy biến áp lí tưởng có cuộn sơ cấp gồm 1000 vòng, cuộn thứ cấp gồm 50 vòng. Ðiện áp hiệu dụng giữa hai đầu cuộn sơ cấp là 220 V. Bỏ qua hao phí. Ðiện áp hiệu dụng giữa hai đầu cuộn thứ cấp để hở là:</w:t>
      </w:r>
    </w:p>
    <w:p w:rsidR="008800B9" w:rsidRDefault="008800B9" w:rsidP="008800B9">
      <w:pPr>
        <w:spacing w:line="360" w:lineRule="auto"/>
        <w:jc w:val="center"/>
        <w:rPr>
          <w:rFonts w:cs="Times New Roman"/>
          <w:color w:val="000000"/>
          <w:szCs w:val="26"/>
          <w:shd w:val="clear" w:color="auto" w:fill="FFFFFF"/>
        </w:rPr>
      </w:pPr>
      <w:r>
        <w:rPr>
          <w:rFonts w:cs="Times New Roman"/>
          <w:color w:val="000000"/>
          <w:szCs w:val="26"/>
          <w:shd w:val="clear" w:color="auto" w:fill="FFFFFF"/>
        </w:rPr>
        <w:t>Bài làm</w:t>
      </w:r>
    </w:p>
    <w:p w:rsidR="008800B9" w:rsidRDefault="008800B9" w:rsidP="008800B9">
      <w:pPr>
        <w:spacing w:line="360" w:lineRule="auto"/>
        <w:rPr>
          <w:rFonts w:cs="Times New Roman"/>
          <w:color w:val="000000"/>
          <w:szCs w:val="26"/>
          <w:shd w:val="clear" w:color="auto" w:fill="FFFFFF"/>
        </w:rPr>
      </w:pPr>
      <w:r w:rsidRPr="008800B9">
        <w:rPr>
          <w:rFonts w:cs="Times New Roman"/>
          <w:color w:val="000000"/>
          <w:szCs w:val="26"/>
          <w:shd w:val="clear" w:color="auto" w:fill="FFFFFF"/>
        </w:rPr>
        <w:t>Áp dụng mối liên hệ giữa điện áp hiệu dụng và số vòng dây ta có:</w:t>
      </w:r>
    </w:p>
    <w:p w:rsidR="008800B9" w:rsidRPr="008800B9" w:rsidRDefault="00F53FE6" w:rsidP="008800B9">
      <w:pPr>
        <w:rPr>
          <w:rFonts w:eastAsiaTheme="minorEastAsia"/>
        </w:rPr>
      </w:pPr>
      <m:oMathPara>
        <m:oMath>
          <m:f>
            <m:fPr>
              <m:ctrlPr>
                <w:rPr>
                  <w:rFonts w:ascii="Cambria Math" w:hAnsi="Cambria Math"/>
                </w:rPr>
              </m:ctrlPr>
            </m:fPr>
            <m:num>
              <m:sSub>
                <m:sSubPr>
                  <m:ctrlPr>
                    <w:rPr>
                      <w:rFonts w:ascii="Cambria Math" w:hAnsi="Cambria Math"/>
                    </w:rPr>
                  </m:ctrlPr>
                </m:sSubPr>
                <m:e>
                  <m:r>
                    <w:rPr>
                      <w:rFonts w:ascii="Cambria Math" w:hAnsi="Cambria Math"/>
                    </w:rPr>
                    <m:t>U</m:t>
                  </m:r>
                </m:e>
                <m:sub>
                  <m:r>
                    <m:rPr>
                      <m:sty m:val="p"/>
                    </m:rPr>
                    <w:rPr>
                      <w:rFonts w:ascii="Cambria Math" w:hAnsi="Cambria Math"/>
                    </w:rPr>
                    <m:t>1</m:t>
                  </m:r>
                </m:sub>
              </m:sSub>
            </m:num>
            <m:den>
              <m:sSub>
                <m:sSubPr>
                  <m:ctrlPr>
                    <w:rPr>
                      <w:rFonts w:ascii="Cambria Math" w:hAnsi="Cambria Math"/>
                    </w:rPr>
                  </m:ctrlPr>
                </m:sSubPr>
                <m:e>
                  <m:r>
                    <w:rPr>
                      <w:rFonts w:ascii="Cambria Math" w:hAnsi="Cambria Math"/>
                    </w:rPr>
                    <m:t>U</m:t>
                  </m:r>
                </m:e>
                <m:sub>
                  <m:r>
                    <m:rPr>
                      <m:sty m:val="p"/>
                    </m:rPr>
                    <w:rPr>
                      <w:rFonts w:ascii="Cambria Math" w:hAnsi="Cambria Math"/>
                    </w:rPr>
                    <m:t>2</m:t>
                  </m:r>
                </m:sub>
              </m:sSub>
            </m:den>
          </m:f>
          <m:r>
            <m:rPr>
              <m:sty m:val="p"/>
            </m:rPr>
            <w:rPr>
              <w:rFonts w:ascii="Cambria Math" w:hAnsi="Cambria Math"/>
            </w:rPr>
            <m:t xml:space="preserve">= </m:t>
          </m:r>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1</m:t>
                  </m:r>
                </m:sub>
              </m:sSub>
            </m:num>
            <m:den>
              <m:sSub>
                <m:sSubPr>
                  <m:ctrlPr>
                    <w:rPr>
                      <w:rFonts w:ascii="Cambria Math" w:hAnsi="Cambria Math"/>
                    </w:rPr>
                  </m:ctrlPr>
                </m:sSubPr>
                <m:e>
                  <m:r>
                    <w:rPr>
                      <w:rFonts w:ascii="Cambria Math" w:hAnsi="Cambria Math"/>
                    </w:rPr>
                    <m:t>N</m:t>
                  </m:r>
                </m:e>
                <m:sub>
                  <m:r>
                    <w:rPr>
                      <w:rFonts w:ascii="Cambria Math" w:hAnsi="Cambria Math"/>
                    </w:rPr>
                    <m:t>2</m:t>
                  </m:r>
                </m:sub>
              </m:sSub>
            </m:den>
          </m:f>
          <m:r>
            <m:rPr>
              <m:sty m:val="p"/>
            </m:rPr>
            <w:rPr>
              <w:rFonts w:ascii="Cambria Math" w:hAnsi="Cambria Math"/>
            </w:rPr>
            <m:t xml:space="preserve"> → </m:t>
          </m:r>
          <m:sSub>
            <m:sSubPr>
              <m:ctrlPr>
                <w:rPr>
                  <w:rFonts w:ascii="Cambria Math" w:hAnsi="Cambria Math"/>
                </w:rPr>
              </m:ctrlPr>
            </m:sSubPr>
            <m:e>
              <m:r>
                <w:rPr>
                  <w:rFonts w:ascii="Cambria Math" w:hAnsi="Cambria Math"/>
                </w:rPr>
                <m:t>U</m:t>
              </m:r>
            </m:e>
            <m:sub>
              <m:r>
                <w:rPr>
                  <w:rFonts w:ascii="Cambria Math" w:hAnsi="Cambria Math"/>
                </w:rPr>
                <m:t>1</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2</m:t>
                  </m:r>
                </m:sub>
              </m:sSub>
            </m:num>
            <m:den>
              <m:sSub>
                <m:sSubPr>
                  <m:ctrlPr>
                    <w:rPr>
                      <w:rFonts w:ascii="Cambria Math" w:hAnsi="Cambria Math"/>
                    </w:rPr>
                  </m:ctrlPr>
                </m:sSubPr>
                <m:e>
                  <m:r>
                    <w:rPr>
                      <w:rFonts w:ascii="Cambria Math" w:hAnsi="Cambria Math"/>
                    </w:rPr>
                    <m:t>N</m:t>
                  </m:r>
                </m:e>
                <m:sub>
                  <m:r>
                    <w:rPr>
                      <w:rFonts w:ascii="Cambria Math" w:hAnsi="Cambria Math"/>
                    </w:rPr>
                    <m:t>1</m:t>
                  </m:r>
                </m:sub>
              </m:sSub>
            </m:den>
          </m:f>
          <m:r>
            <m:rPr>
              <m:sty m:val="p"/>
            </m:rPr>
            <w:rPr>
              <w:rFonts w:ascii="Cambria Math" w:hAnsi="Cambria Math"/>
            </w:rPr>
            <m:t>=220.</m:t>
          </m:r>
          <m:f>
            <m:fPr>
              <m:ctrlPr>
                <w:rPr>
                  <w:rFonts w:ascii="Cambria Math" w:hAnsi="Cambria Math"/>
                </w:rPr>
              </m:ctrlPr>
            </m:fPr>
            <m:num>
              <m:r>
                <m:rPr>
                  <m:sty m:val="p"/>
                </m:rPr>
                <w:rPr>
                  <w:rFonts w:ascii="Cambria Math" w:hAnsi="Cambria Math"/>
                </w:rPr>
                <m:t>1000</m:t>
              </m:r>
            </m:num>
            <m:den>
              <m:r>
                <m:rPr>
                  <m:sty m:val="p"/>
                </m:rPr>
                <w:rPr>
                  <w:rFonts w:ascii="Cambria Math" w:hAnsi="Cambria Math"/>
                </w:rPr>
                <m:t>50</m:t>
              </m:r>
            </m:den>
          </m:f>
          <m:r>
            <m:rPr>
              <m:sty m:val="p"/>
            </m:rPr>
            <w:rPr>
              <w:rFonts w:ascii="Cambria Math" w:hAnsi="Cambria Math"/>
            </w:rPr>
            <m:t>=11 (</m:t>
          </m:r>
          <m:r>
            <w:rPr>
              <w:rFonts w:ascii="Cambria Math" w:hAnsi="Cambria Math"/>
            </w:rPr>
            <m:t>V</m:t>
          </m:r>
          <m:r>
            <m:rPr>
              <m:sty m:val="p"/>
            </m:rPr>
            <w:rPr>
              <w:rFonts w:ascii="Cambria Math" w:hAnsi="Cambria Math"/>
            </w:rPr>
            <m:t>)</m:t>
          </m:r>
        </m:oMath>
      </m:oMathPara>
    </w:p>
    <w:p w:rsidR="008800B9" w:rsidRDefault="008800B9" w:rsidP="008800B9">
      <w:pPr>
        <w:rPr>
          <w:rFonts w:cs="Times New Roman"/>
          <w:color w:val="000000"/>
          <w:szCs w:val="26"/>
          <w:shd w:val="clear" w:color="auto" w:fill="FFFFFF"/>
        </w:rPr>
      </w:pPr>
      <w:r w:rsidRPr="008800B9">
        <w:rPr>
          <w:rFonts w:cs="Times New Roman"/>
          <w:b/>
          <w:bCs/>
          <w:color w:val="000000"/>
          <w:szCs w:val="26"/>
          <w:shd w:val="clear" w:color="auto" w:fill="FFFFFF"/>
        </w:rPr>
        <w:t>Ví dụ 2:</w:t>
      </w:r>
      <w:r w:rsidRPr="008800B9">
        <w:rPr>
          <w:rFonts w:cs="Times New Roman"/>
          <w:color w:val="000000"/>
          <w:szCs w:val="26"/>
          <w:shd w:val="clear" w:color="auto" w:fill="FFFFFF"/>
        </w:rPr>
        <w:t> Một máy biến áp có số vòng dây trên cuộn sơ cấp và số vòng dây của cuộn thứ cấp là 2000 vòng và 500 vòng. Ðiện áp hiệu dụng và cường độ hiện dụng ở mạch thứ cấp là 50 V và 6 A. Xác định điện áp hiệu dụng và cường dộ hiệu dụng ở mạch sơ cấp</w:t>
      </w:r>
    </w:p>
    <w:p w:rsidR="008800B9" w:rsidRDefault="008800B9" w:rsidP="008800B9">
      <w:pPr>
        <w:jc w:val="center"/>
        <w:rPr>
          <w:rFonts w:cs="Times New Roman"/>
          <w:color w:val="000000"/>
          <w:szCs w:val="26"/>
          <w:shd w:val="clear" w:color="auto" w:fill="FFFFFF"/>
        </w:rPr>
      </w:pPr>
      <w:r>
        <w:rPr>
          <w:rFonts w:cs="Times New Roman"/>
          <w:color w:val="000000"/>
          <w:szCs w:val="26"/>
          <w:shd w:val="clear" w:color="auto" w:fill="FFFFFF"/>
        </w:rPr>
        <w:t>Bài làm</w:t>
      </w:r>
    </w:p>
    <w:p w:rsidR="008800B9" w:rsidRPr="00515737" w:rsidRDefault="00F53FE6" w:rsidP="008800B9">
      <w:pPr>
        <w:rPr>
          <w:rFonts w:eastAsiaTheme="minorEastAsia" w:cs="Times New Roman"/>
          <w:szCs w:val="26"/>
        </w:rPr>
      </w:pPr>
      <m:oMathPara>
        <m:oMathParaPr>
          <m:jc m:val="left"/>
        </m:oMathParaPr>
        <m:oMath>
          <m:f>
            <m:fPr>
              <m:ctrlPr>
                <w:rPr>
                  <w:rFonts w:ascii="Cambria Math" w:hAnsi="Cambria Math" w:cs="Times New Roman"/>
                  <w:i/>
                  <w:szCs w:val="26"/>
                </w:rPr>
              </m:ctrlPr>
            </m:fPr>
            <m:num>
              <m:sSub>
                <m:sSubPr>
                  <m:ctrlPr>
                    <w:rPr>
                      <w:rFonts w:ascii="Cambria Math" w:hAnsi="Cambria Math" w:cs="Times New Roman"/>
                      <w:i/>
                      <w:szCs w:val="26"/>
                    </w:rPr>
                  </m:ctrlPr>
                </m:sSubPr>
                <m:e>
                  <m:r>
                    <w:rPr>
                      <w:rFonts w:ascii="Cambria Math" w:hAnsi="Cambria Math" w:cs="Times New Roman"/>
                      <w:szCs w:val="26"/>
                    </w:rPr>
                    <m:t>U</m:t>
                  </m:r>
                </m:e>
                <m:sub>
                  <m:r>
                    <w:rPr>
                      <w:rFonts w:ascii="Cambria Math" w:hAnsi="Cambria Math" w:cs="Times New Roman"/>
                      <w:szCs w:val="26"/>
                    </w:rPr>
                    <m:t>1</m:t>
                  </m:r>
                </m:sub>
              </m:sSub>
            </m:num>
            <m:den>
              <m:sSub>
                <m:sSubPr>
                  <m:ctrlPr>
                    <w:rPr>
                      <w:rFonts w:ascii="Cambria Math" w:hAnsi="Cambria Math" w:cs="Times New Roman"/>
                      <w:i/>
                      <w:szCs w:val="26"/>
                    </w:rPr>
                  </m:ctrlPr>
                </m:sSubPr>
                <m:e>
                  <m:r>
                    <w:rPr>
                      <w:rFonts w:ascii="Cambria Math" w:hAnsi="Cambria Math" w:cs="Times New Roman"/>
                      <w:szCs w:val="26"/>
                    </w:rPr>
                    <m:t>U</m:t>
                  </m:r>
                </m:e>
                <m:sub>
                  <m:r>
                    <w:rPr>
                      <w:rFonts w:ascii="Cambria Math" w:hAnsi="Cambria Math" w:cs="Times New Roman"/>
                      <w:szCs w:val="26"/>
                    </w:rPr>
                    <m:t>2</m:t>
                  </m:r>
                </m:sub>
              </m:sSub>
            </m:den>
          </m:f>
          <m:r>
            <w:rPr>
              <w:rFonts w:ascii="Cambria Math" w:hAnsi="Cambria Math" w:cs="Times New Roman"/>
              <w:szCs w:val="26"/>
            </w:rPr>
            <m:t xml:space="preserve">= </m:t>
          </m:r>
          <m:f>
            <m:fPr>
              <m:ctrlPr>
                <w:rPr>
                  <w:rFonts w:ascii="Cambria Math" w:hAnsi="Cambria Math" w:cs="Times New Roman"/>
                  <w:i/>
                  <w:szCs w:val="26"/>
                </w:rPr>
              </m:ctrlPr>
            </m:fPr>
            <m:num>
              <m:sSub>
                <m:sSubPr>
                  <m:ctrlPr>
                    <w:rPr>
                      <w:rFonts w:ascii="Cambria Math" w:hAnsi="Cambria Math" w:cs="Times New Roman"/>
                      <w:i/>
                      <w:szCs w:val="26"/>
                    </w:rPr>
                  </m:ctrlPr>
                </m:sSubPr>
                <m:e>
                  <m:r>
                    <w:rPr>
                      <w:rFonts w:ascii="Cambria Math" w:hAnsi="Cambria Math" w:cs="Times New Roman"/>
                      <w:szCs w:val="26"/>
                    </w:rPr>
                    <m:t>N</m:t>
                  </m:r>
                </m:e>
                <m:sub>
                  <m:r>
                    <w:rPr>
                      <w:rFonts w:ascii="Cambria Math" w:hAnsi="Cambria Math" w:cs="Times New Roman"/>
                      <w:szCs w:val="26"/>
                    </w:rPr>
                    <m:t>1</m:t>
                  </m:r>
                </m:sub>
              </m:sSub>
            </m:num>
            <m:den>
              <m:sSub>
                <m:sSubPr>
                  <m:ctrlPr>
                    <w:rPr>
                      <w:rFonts w:ascii="Cambria Math" w:hAnsi="Cambria Math" w:cs="Times New Roman"/>
                      <w:i/>
                      <w:szCs w:val="26"/>
                    </w:rPr>
                  </m:ctrlPr>
                </m:sSubPr>
                <m:e>
                  <m:r>
                    <w:rPr>
                      <w:rFonts w:ascii="Cambria Math" w:hAnsi="Cambria Math" w:cs="Times New Roman"/>
                      <w:szCs w:val="26"/>
                    </w:rPr>
                    <m:t>N</m:t>
                  </m:r>
                </m:e>
                <m:sub>
                  <m:r>
                    <w:rPr>
                      <w:rFonts w:ascii="Cambria Math" w:hAnsi="Cambria Math" w:cs="Times New Roman"/>
                      <w:szCs w:val="26"/>
                    </w:rPr>
                    <m:t>2</m:t>
                  </m:r>
                </m:sub>
              </m:sSub>
            </m:den>
          </m:f>
          <m:r>
            <w:rPr>
              <w:rFonts w:ascii="Cambria Math" w:hAnsi="Cambria Math" w:cs="Times New Roman"/>
              <w:szCs w:val="26"/>
            </w:rPr>
            <m:t xml:space="preserve">= </m:t>
          </m:r>
          <m:f>
            <m:fPr>
              <m:ctrlPr>
                <w:rPr>
                  <w:rFonts w:ascii="Cambria Math" w:hAnsi="Cambria Math" w:cs="Times New Roman"/>
                  <w:i/>
                  <w:szCs w:val="26"/>
                </w:rPr>
              </m:ctrlPr>
            </m:fPr>
            <m:num>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2</m:t>
                  </m:r>
                </m:sub>
              </m:sSub>
            </m:num>
            <m:den>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1</m:t>
                  </m:r>
                </m:sub>
              </m:sSub>
            </m:den>
          </m:f>
        </m:oMath>
      </m:oMathPara>
    </w:p>
    <w:p w:rsidR="00515737" w:rsidRPr="00515737" w:rsidRDefault="00515737" w:rsidP="008800B9">
      <w:pPr>
        <w:rPr>
          <w:rFonts w:eastAsiaTheme="minorEastAsia" w:cs="Times New Roman"/>
          <w:szCs w:val="26"/>
        </w:rPr>
      </w:pPr>
      <m:oMathPara>
        <m:oMathParaPr>
          <m:jc m:val="left"/>
        </m:oMathParaPr>
        <m:oMath>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U</m:t>
              </m:r>
            </m:e>
            <m:sub>
              <m:r>
                <w:rPr>
                  <w:rFonts w:ascii="Cambria Math" w:hAnsi="Cambria Math" w:cs="Times New Roman"/>
                  <w:szCs w:val="26"/>
                </w:rPr>
                <m:t>1</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U</m:t>
              </m:r>
            </m:e>
            <m:sub>
              <m:r>
                <w:rPr>
                  <w:rFonts w:ascii="Cambria Math" w:hAnsi="Cambria Math" w:cs="Times New Roman"/>
                  <w:szCs w:val="26"/>
                </w:rPr>
                <m:t>2</m:t>
              </m:r>
            </m:sub>
          </m:sSub>
          <m:r>
            <w:rPr>
              <w:rFonts w:ascii="Cambria Math" w:hAnsi="Cambria Math" w:cs="Times New Roman"/>
              <w:szCs w:val="26"/>
            </w:rPr>
            <m:t xml:space="preserve"> .</m:t>
          </m:r>
          <m:f>
            <m:fPr>
              <m:ctrlPr>
                <w:rPr>
                  <w:rFonts w:ascii="Cambria Math" w:hAnsi="Cambria Math" w:cs="Times New Roman"/>
                  <w:i/>
                  <w:szCs w:val="26"/>
                </w:rPr>
              </m:ctrlPr>
            </m:fPr>
            <m:num>
              <m:sSub>
                <m:sSubPr>
                  <m:ctrlPr>
                    <w:rPr>
                      <w:rFonts w:ascii="Cambria Math" w:hAnsi="Cambria Math" w:cs="Times New Roman"/>
                      <w:i/>
                      <w:szCs w:val="26"/>
                    </w:rPr>
                  </m:ctrlPr>
                </m:sSubPr>
                <m:e>
                  <m:r>
                    <w:rPr>
                      <w:rFonts w:ascii="Cambria Math" w:hAnsi="Cambria Math" w:cs="Times New Roman"/>
                      <w:szCs w:val="26"/>
                    </w:rPr>
                    <m:t>N</m:t>
                  </m:r>
                </m:e>
                <m:sub>
                  <m:r>
                    <w:rPr>
                      <w:rFonts w:ascii="Cambria Math" w:hAnsi="Cambria Math" w:cs="Times New Roman"/>
                      <w:szCs w:val="26"/>
                    </w:rPr>
                    <m:t>1</m:t>
                  </m:r>
                </m:sub>
              </m:sSub>
            </m:num>
            <m:den>
              <m:sSub>
                <m:sSubPr>
                  <m:ctrlPr>
                    <w:rPr>
                      <w:rFonts w:ascii="Cambria Math" w:hAnsi="Cambria Math" w:cs="Times New Roman"/>
                      <w:i/>
                      <w:szCs w:val="26"/>
                    </w:rPr>
                  </m:ctrlPr>
                </m:sSubPr>
                <m:e>
                  <m:r>
                    <w:rPr>
                      <w:rFonts w:ascii="Cambria Math" w:hAnsi="Cambria Math" w:cs="Times New Roman"/>
                      <w:szCs w:val="26"/>
                    </w:rPr>
                    <m:t>N</m:t>
                  </m:r>
                </m:e>
                <m:sub>
                  <m:r>
                    <w:rPr>
                      <w:rFonts w:ascii="Cambria Math" w:hAnsi="Cambria Math" w:cs="Times New Roman"/>
                      <w:szCs w:val="26"/>
                    </w:rPr>
                    <m:t>2</m:t>
                  </m:r>
                </m:sub>
              </m:sSub>
            </m:den>
          </m:f>
          <m:r>
            <w:rPr>
              <w:rFonts w:ascii="Cambria Math" w:eastAsiaTheme="minorEastAsia" w:hAnsi="Cambria Math" w:cs="Times New Roman"/>
              <w:szCs w:val="26"/>
            </w:rPr>
            <m:t xml:space="preserve">=50. </m:t>
          </m:r>
          <m:f>
            <m:fPr>
              <m:ctrlPr>
                <w:rPr>
                  <w:rFonts w:ascii="Cambria Math" w:eastAsiaTheme="minorEastAsia" w:hAnsi="Cambria Math" w:cs="Times New Roman"/>
                  <w:i/>
                  <w:szCs w:val="26"/>
                </w:rPr>
              </m:ctrlPr>
            </m:fPr>
            <m:num>
              <m:r>
                <w:rPr>
                  <w:rFonts w:ascii="Cambria Math" w:eastAsiaTheme="minorEastAsia" w:hAnsi="Cambria Math" w:cs="Times New Roman"/>
                  <w:szCs w:val="26"/>
                </w:rPr>
                <m:t>2000</m:t>
              </m:r>
            </m:num>
            <m:den>
              <m:r>
                <w:rPr>
                  <w:rFonts w:ascii="Cambria Math" w:eastAsiaTheme="minorEastAsia" w:hAnsi="Cambria Math" w:cs="Times New Roman"/>
                  <w:szCs w:val="26"/>
                </w:rPr>
                <m:t>500</m:t>
              </m:r>
            </m:den>
          </m:f>
          <m:r>
            <w:rPr>
              <w:rFonts w:ascii="Cambria Math" w:eastAsiaTheme="minorEastAsia" w:hAnsi="Cambria Math" w:cs="Times New Roman"/>
              <w:szCs w:val="26"/>
            </w:rPr>
            <m:t xml:space="preserve">=200 </m:t>
          </m:r>
          <m:d>
            <m:dPr>
              <m:ctrlPr>
                <w:rPr>
                  <w:rFonts w:ascii="Cambria Math" w:eastAsiaTheme="minorEastAsia" w:hAnsi="Cambria Math" w:cs="Times New Roman"/>
                  <w:i/>
                  <w:szCs w:val="26"/>
                </w:rPr>
              </m:ctrlPr>
            </m:dPr>
            <m:e>
              <m:r>
                <w:rPr>
                  <w:rFonts w:ascii="Cambria Math" w:eastAsiaTheme="minorEastAsia" w:hAnsi="Cambria Math" w:cs="Times New Roman"/>
                  <w:szCs w:val="26"/>
                </w:rPr>
                <m:t xml:space="preserve"> V </m:t>
              </m:r>
            </m:e>
          </m:d>
        </m:oMath>
      </m:oMathPara>
    </w:p>
    <w:p w:rsidR="00515737" w:rsidRPr="00515737" w:rsidRDefault="00F53FE6" w:rsidP="008800B9">
      <w:pPr>
        <w:rPr>
          <w:rFonts w:eastAsiaTheme="minorEastAsia" w:cs="Times New Roman"/>
          <w:szCs w:val="26"/>
        </w:rPr>
      </w:pPr>
      <m:oMathPara>
        <m:oMathParaPr>
          <m:jc m:val="left"/>
        </m:oMathParaPr>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1</m:t>
              </m:r>
            </m:sub>
          </m:sSub>
          <m:r>
            <w:rPr>
              <w:rFonts w:ascii="Cambria Math" w:eastAsiaTheme="minorEastAsia" w:hAnsi="Cambria Math" w:cs="Times New Roman"/>
              <w:szCs w:val="26"/>
            </w:rPr>
            <m:t>=</m:t>
          </m:r>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2</m:t>
              </m:r>
            </m:sub>
          </m:sSub>
          <m:r>
            <w:rPr>
              <w:rFonts w:ascii="Cambria Math" w:eastAsiaTheme="minorEastAsia" w:hAnsi="Cambria Math" w:cs="Times New Roman"/>
              <w:szCs w:val="26"/>
            </w:rPr>
            <m:t xml:space="preserve">.  </m:t>
          </m:r>
          <m:f>
            <m:fPr>
              <m:ctrlPr>
                <w:rPr>
                  <w:rFonts w:ascii="Cambria Math" w:eastAsiaTheme="minorEastAsia" w:hAnsi="Cambria Math" w:cs="Times New Roman"/>
                  <w:i/>
                  <w:szCs w:val="26"/>
                </w:rPr>
              </m:ctrlPr>
            </m:fPr>
            <m:num>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N</m:t>
                  </m:r>
                </m:e>
                <m:sub>
                  <m:r>
                    <w:rPr>
                      <w:rFonts w:ascii="Cambria Math" w:eastAsiaTheme="minorEastAsia" w:hAnsi="Cambria Math" w:cs="Times New Roman"/>
                      <w:szCs w:val="26"/>
                    </w:rPr>
                    <m:t>2</m:t>
                  </m:r>
                </m:sub>
              </m:sSub>
            </m:num>
            <m:den>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N</m:t>
                  </m:r>
                </m:e>
                <m:sub>
                  <m:r>
                    <w:rPr>
                      <w:rFonts w:ascii="Cambria Math" w:eastAsiaTheme="minorEastAsia" w:hAnsi="Cambria Math" w:cs="Times New Roman"/>
                      <w:szCs w:val="26"/>
                    </w:rPr>
                    <m:t>1</m:t>
                  </m:r>
                </m:sub>
              </m:sSub>
            </m:den>
          </m:f>
          <m:r>
            <w:rPr>
              <w:rFonts w:ascii="Cambria Math" w:eastAsiaTheme="minorEastAsia" w:hAnsi="Cambria Math" w:cs="Times New Roman"/>
              <w:szCs w:val="26"/>
            </w:rPr>
            <m:t xml:space="preserve">=6. </m:t>
          </m:r>
          <m:f>
            <m:fPr>
              <m:ctrlPr>
                <w:rPr>
                  <w:rFonts w:ascii="Cambria Math" w:eastAsiaTheme="minorEastAsia" w:hAnsi="Cambria Math" w:cs="Times New Roman"/>
                  <w:i/>
                  <w:szCs w:val="26"/>
                </w:rPr>
              </m:ctrlPr>
            </m:fPr>
            <m:num>
              <m:r>
                <w:rPr>
                  <w:rFonts w:ascii="Cambria Math" w:eastAsiaTheme="minorEastAsia" w:hAnsi="Cambria Math" w:cs="Times New Roman"/>
                  <w:szCs w:val="26"/>
                </w:rPr>
                <m:t>500</m:t>
              </m:r>
            </m:num>
            <m:den>
              <m:r>
                <w:rPr>
                  <w:rFonts w:ascii="Cambria Math" w:eastAsiaTheme="minorEastAsia" w:hAnsi="Cambria Math" w:cs="Times New Roman"/>
                  <w:szCs w:val="26"/>
                </w:rPr>
                <m:t>2000</m:t>
              </m:r>
            </m:den>
          </m:f>
          <m:r>
            <w:rPr>
              <w:rFonts w:ascii="Cambria Math" w:eastAsiaTheme="minorEastAsia" w:hAnsi="Cambria Math" w:cs="Times New Roman"/>
              <w:szCs w:val="26"/>
            </w:rPr>
            <m:t>=1,5 ( A )</m:t>
          </m:r>
        </m:oMath>
      </m:oMathPara>
    </w:p>
    <w:p w:rsidR="00515737" w:rsidRDefault="00515737" w:rsidP="008800B9">
      <w:pPr>
        <w:rPr>
          <w:rFonts w:eastAsiaTheme="minorEastAsia" w:cs="Times New Roman"/>
          <w:szCs w:val="26"/>
        </w:rPr>
      </w:pPr>
    </w:p>
    <w:p w:rsidR="00515737" w:rsidRDefault="00515737" w:rsidP="008800B9">
      <w:pPr>
        <w:rPr>
          <w:rFonts w:eastAsiaTheme="minorEastAsia" w:cs="Times New Roman"/>
          <w:szCs w:val="26"/>
        </w:rPr>
      </w:pPr>
    </w:p>
    <w:p w:rsidR="00515737" w:rsidRDefault="00994BBB" w:rsidP="00994BBB">
      <w:pPr>
        <w:pStyle w:val="Heading1"/>
        <w:rPr>
          <w:rFonts w:eastAsiaTheme="minorEastAsia"/>
          <w:szCs w:val="26"/>
        </w:rPr>
      </w:pPr>
      <w:bookmarkStart w:id="25" w:name="_Toc96374515"/>
      <w:r w:rsidRPr="00994BBB">
        <w:rPr>
          <w:rFonts w:eastAsiaTheme="minorEastAsia"/>
          <w:b w:val="0"/>
          <w:szCs w:val="26"/>
        </w:rPr>
        <w:t>4</w:t>
      </w:r>
      <w:r>
        <w:rPr>
          <w:rFonts w:eastAsiaTheme="minorEastAsia"/>
          <w:b w:val="0"/>
          <w:szCs w:val="26"/>
        </w:rPr>
        <w:t>.</w:t>
      </w:r>
      <w:r w:rsidR="00515737">
        <w:rPr>
          <w:rFonts w:eastAsiaTheme="minorEastAsia"/>
          <w:szCs w:val="26"/>
        </w:rPr>
        <w:t>Tài liệu tham khảo</w:t>
      </w:r>
      <w:bookmarkEnd w:id="25"/>
    </w:p>
    <w:p w:rsidR="00515737" w:rsidRDefault="00515737" w:rsidP="00515737">
      <w:pPr>
        <w:pStyle w:val="NormalWeb"/>
        <w:spacing w:before="0" w:beforeAutospacing="0" w:after="0" w:afterAutospacing="0" w:line="480" w:lineRule="auto"/>
        <w:ind w:left="720" w:hanging="720"/>
      </w:pPr>
      <w:r>
        <w:rPr>
          <w:i/>
          <w:iCs/>
        </w:rPr>
        <w:lastRenderedPageBreak/>
        <w:t>https://dienelectric.com/</w:t>
      </w:r>
      <w:r>
        <w:t>. (n.d.). Tài Liệu Tham Khảo. Retrieved February 5, 2022, from https://dienelectric.com/thiet-bi-on-dinh-dien-ap-(on-ap)-voltage-stabilizer-la-gi-va-no-hoat-dong-the-nao-798.1211.n.html</w:t>
      </w:r>
    </w:p>
    <w:p w:rsidR="00994BBB" w:rsidRDefault="00994BBB" w:rsidP="00994BBB">
      <w:pPr>
        <w:pStyle w:val="NormalWeb"/>
        <w:spacing w:before="0" w:beforeAutospacing="0" w:after="0" w:afterAutospacing="0" w:line="480" w:lineRule="auto"/>
        <w:ind w:left="720" w:hanging="720"/>
      </w:pPr>
      <w:r>
        <w:rPr>
          <w:i/>
          <w:iCs/>
        </w:rPr>
        <w:t>https://standachinhhang.vn</w:t>
      </w:r>
      <w:r>
        <w:t>. (n.d.). Tài Liệu. Retrieved February 5, 2022, from https://standachinhhang.vn/thiet-bi-on-dinh-dong-dien-ap-220v</w:t>
      </w:r>
    </w:p>
    <w:p w:rsidR="00994BBB" w:rsidRDefault="00994BBB" w:rsidP="00994BBB">
      <w:pPr>
        <w:pStyle w:val="NormalWeb"/>
        <w:spacing w:before="0" w:beforeAutospacing="0" w:after="0" w:afterAutospacing="0" w:line="480" w:lineRule="auto"/>
        <w:ind w:left="720" w:hanging="720"/>
      </w:pPr>
      <w:r>
        <w:rPr>
          <w:i/>
          <w:iCs/>
        </w:rPr>
        <w:t>https://vietjack.com</w:t>
      </w:r>
      <w:r>
        <w:t xml:space="preserve">. (n.d.). Bài Tập Tham Khảo. Retrieved February 5, 2022, from </w:t>
      </w:r>
      <w:hyperlink r:id="rId20" w:history="1">
        <w:r w:rsidR="00354A2C" w:rsidRPr="00041146">
          <w:rPr>
            <w:rStyle w:val="Hyperlink"/>
          </w:rPr>
          <w:t>https://vietjack.com/vat-ly-lop-12/may-bien-ap.jsp</w:t>
        </w:r>
      </w:hyperlink>
    </w:p>
    <w:p w:rsidR="00354A2C" w:rsidRPr="00354A2C" w:rsidRDefault="00354A2C" w:rsidP="00994BBB">
      <w:pPr>
        <w:pStyle w:val="NormalWeb"/>
        <w:spacing w:before="0" w:beforeAutospacing="0" w:after="0" w:afterAutospacing="0" w:line="480" w:lineRule="auto"/>
        <w:ind w:left="720" w:hanging="720"/>
        <w:rPr>
          <w:i/>
        </w:rPr>
      </w:pPr>
      <w:r w:rsidRPr="00354A2C">
        <w:rPr>
          <w:i/>
        </w:rPr>
        <w:t>https://congnghedoluong.com/bo-chuyen-tin-hieu-dong-ac-sang-dc/?fbclid=IwAR2o94qdST1fqDgTrRPaCWoiyhFf5FHTa6nAtRw8tg2O6P2F9z81Cq2SgWc</w:t>
      </w:r>
    </w:p>
    <w:p w:rsidR="00515737" w:rsidRPr="00515737" w:rsidRDefault="00515737" w:rsidP="008800B9">
      <w:pPr>
        <w:rPr>
          <w:rFonts w:eastAsiaTheme="minorEastAsia" w:cs="Times New Roman"/>
          <w:szCs w:val="26"/>
        </w:rPr>
      </w:pPr>
    </w:p>
    <w:p w:rsidR="00515737" w:rsidRPr="00515737" w:rsidRDefault="00515737" w:rsidP="008800B9">
      <w:pPr>
        <w:rPr>
          <w:rFonts w:eastAsiaTheme="minorEastAsia" w:cs="Times New Roman"/>
          <w:szCs w:val="26"/>
        </w:rPr>
      </w:pPr>
    </w:p>
    <w:sectPr w:rsidR="00515737" w:rsidRPr="00515737" w:rsidSect="0019151F">
      <w:headerReference w:type="default" r:id="rId21"/>
      <w:footerReference w:type="default" r:id="rId22"/>
      <w:pgSz w:w="12240" w:h="15840" w:code="1"/>
      <w:pgMar w:top="1418" w:right="1418" w:bottom="1418" w:left="1985" w:header="851" w:footer="85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3FE6" w:rsidRDefault="00F53FE6" w:rsidP="0044282A">
      <w:pPr>
        <w:spacing w:after="0" w:line="240" w:lineRule="auto"/>
      </w:pPr>
      <w:r>
        <w:separator/>
      </w:r>
    </w:p>
  </w:endnote>
  <w:endnote w:type="continuationSeparator" w:id="0">
    <w:p w:rsidR="00F53FE6" w:rsidRDefault="00F53FE6"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PS Khanh Hoa">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8719899"/>
      <w:docPartObj>
        <w:docPartGallery w:val="Page Numbers (Bottom of Page)"/>
        <w:docPartUnique/>
      </w:docPartObj>
    </w:sdtPr>
    <w:sdtEndPr>
      <w:rPr>
        <w:noProof/>
      </w:rPr>
    </w:sdtEndPr>
    <w:sdtContent>
      <w:p w:rsidR="00F143E5" w:rsidRDefault="00F143E5">
        <w:pPr>
          <w:pStyle w:val="Footer"/>
          <w:jc w:val="center"/>
        </w:pPr>
        <w:r>
          <w:fldChar w:fldCharType="begin"/>
        </w:r>
        <w:r>
          <w:instrText xml:space="preserve"> PAGE   \* MERGEFORMAT </w:instrText>
        </w:r>
        <w:r>
          <w:fldChar w:fldCharType="separate"/>
        </w:r>
        <w:r w:rsidR="00354A2C">
          <w:rPr>
            <w:noProof/>
          </w:rPr>
          <w:t>16</w:t>
        </w:r>
        <w:r>
          <w:rPr>
            <w:noProof/>
          </w:rPr>
          <w:fldChar w:fldCharType="end"/>
        </w:r>
      </w:p>
    </w:sdtContent>
  </w:sdt>
  <w:p w:rsidR="00F143E5" w:rsidRDefault="00F143E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3FE6" w:rsidRDefault="00F53FE6" w:rsidP="0044282A">
      <w:pPr>
        <w:spacing w:after="0" w:line="240" w:lineRule="auto"/>
      </w:pPr>
      <w:r>
        <w:separator/>
      </w:r>
    </w:p>
  </w:footnote>
  <w:footnote w:type="continuationSeparator" w:id="0">
    <w:p w:rsidR="00F53FE6" w:rsidRDefault="00F53FE6" w:rsidP="004428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43E5" w:rsidRDefault="00F143E5" w:rsidP="00D61C46">
    <w:pPr>
      <w:pStyle w:val="Header"/>
      <w:tabs>
        <w:tab w:val="clear" w:pos="4680"/>
        <w:tab w:val="clear" w:pos="9360"/>
        <w:tab w:val="left" w:pos="5124"/>
      </w:tabs>
    </w:pPr>
    <w: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43E5" w:rsidRPr="00D65A80" w:rsidRDefault="00F143E5" w:rsidP="00D61C46">
    <w:pPr>
      <w:pStyle w:val="Header"/>
      <w:tabs>
        <w:tab w:val="clear" w:pos="4680"/>
        <w:tab w:val="clear" w:pos="9360"/>
        <w:tab w:val="left" w:pos="5124"/>
      </w:tabs>
      <w:rPr>
        <w:b/>
        <w:bCs/>
        <w:i/>
        <w:iCs/>
        <w:color w:val="FF0000"/>
        <w:sz w:val="24"/>
        <w:szCs w:val="24"/>
      </w:rPr>
    </w:pPr>
    <w:r w:rsidRPr="00D65A80">
      <w:rPr>
        <w:b/>
        <w:bCs/>
        <w:i/>
        <w:iCs/>
        <w:color w:val="FF0000"/>
        <w:sz w:val="24"/>
        <w:szCs w:val="24"/>
      </w:rPr>
      <w:t>ĐỀ</w:t>
    </w:r>
    <w:r w:rsidR="00D65A80" w:rsidRPr="00D65A80">
      <w:rPr>
        <w:b/>
        <w:bCs/>
        <w:i/>
        <w:iCs/>
        <w:color w:val="FF0000"/>
        <w:sz w:val="24"/>
        <w:szCs w:val="24"/>
      </w:rPr>
      <w:t xml:space="preserve"> TÀI: </w:t>
    </w:r>
    <w:r w:rsidR="00D65A80" w:rsidRPr="00D65A80">
      <w:rPr>
        <w:b/>
        <w:bCs/>
        <w:i/>
        <w:iCs/>
        <w:color w:val="FF0000"/>
        <w:sz w:val="24"/>
        <w:szCs w:val="24"/>
        <w:lang w:val="vi-VN"/>
      </w:rPr>
      <w:t>Các bộ ổn định nguồn điện</w:t>
    </w:r>
    <w:r w:rsidRPr="00D65A80">
      <w:rPr>
        <w:b/>
        <w:i/>
        <w:color w:val="FF0000"/>
        <w:sz w:val="24"/>
        <w:szCs w:val="24"/>
      </w:rPr>
      <w:ptab w:relativeTo="margin" w:alignment="center" w:leader="none"/>
    </w:r>
    <w:r w:rsidR="00D65A80" w:rsidRPr="00D65A80">
      <w:rPr>
        <w:color w:val="FF0000"/>
        <w:sz w:val="24"/>
        <w:szCs w:val="24"/>
        <w:lang w:val="vi-VN"/>
      </w:rPr>
      <w:t xml:space="preserve">           </w:t>
    </w:r>
    <w:r w:rsidR="00D65A80" w:rsidRPr="00D65A80">
      <w:rPr>
        <w:b/>
        <w:i/>
        <w:color w:val="FF0000"/>
        <w:sz w:val="24"/>
        <w:szCs w:val="24"/>
        <w:lang w:val="vi-VN"/>
      </w:rPr>
      <w:t xml:space="preserve">                                               Nhóm 8</w:t>
    </w:r>
    <w:r w:rsidRPr="00D65A80">
      <w:rPr>
        <w:b/>
        <w:i/>
        <w:color w:val="FF0000"/>
        <w:sz w:val="24"/>
        <w:szCs w:val="24"/>
      </w:rPr>
      <w:ptab w:relativeTo="margin" w:alignment="right" w:leader="none"/>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613FB"/>
    <w:multiLevelType w:val="multilevel"/>
    <w:tmpl w:val="9446AFDE"/>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F448AF"/>
    <w:multiLevelType w:val="multilevel"/>
    <w:tmpl w:val="5BBA6E8E"/>
    <w:lvl w:ilvl="0">
      <w:start w:val="2"/>
      <w:numFmt w:val="decimal"/>
      <w:lvlText w:val="%1"/>
      <w:lvlJc w:val="left"/>
      <w:pPr>
        <w:ind w:left="525" w:hanging="525"/>
      </w:pPr>
      <w:rPr>
        <w:rFonts w:hint="default"/>
      </w:rPr>
    </w:lvl>
    <w:lvl w:ilvl="1">
      <w:start w:val="6"/>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7D0606"/>
    <w:multiLevelType w:val="multilevel"/>
    <w:tmpl w:val="66E253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702FEC"/>
    <w:multiLevelType w:val="hybridMultilevel"/>
    <w:tmpl w:val="2690DDD0"/>
    <w:lvl w:ilvl="0" w:tplc="198EB35A">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99C2C14"/>
    <w:multiLevelType w:val="multilevel"/>
    <w:tmpl w:val="8EFA7346"/>
    <w:lvl w:ilvl="0">
      <w:start w:val="4"/>
      <w:numFmt w:val="decimal"/>
      <w:lvlText w:val="%1"/>
      <w:lvlJc w:val="left"/>
      <w:pPr>
        <w:ind w:left="405" w:hanging="405"/>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5" w15:restartNumberingAfterBreak="0">
    <w:nsid w:val="1C6C21AD"/>
    <w:multiLevelType w:val="hybridMultilevel"/>
    <w:tmpl w:val="BF22F5B4"/>
    <w:lvl w:ilvl="0" w:tplc="A7D8A4E0">
      <w:start w:val="1"/>
      <w:numFmt w:val="decimal"/>
      <w:pStyle w:val="Heading3"/>
      <w:lvlText w:val="2.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B4BF0"/>
    <w:multiLevelType w:val="hybridMultilevel"/>
    <w:tmpl w:val="E6D61FE0"/>
    <w:lvl w:ilvl="0" w:tplc="1ADCD6B6">
      <w:start w:val="1"/>
      <w:numFmt w:val="decimal"/>
      <w:pStyle w:val="Heading2"/>
      <w:lvlText w:val="2.%1"/>
      <w:lvlJc w:val="left"/>
      <w:pPr>
        <w:ind w:left="928"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8" w15:restartNumberingAfterBreak="0">
    <w:nsid w:val="38A00309"/>
    <w:multiLevelType w:val="multilevel"/>
    <w:tmpl w:val="4BE868EE"/>
    <w:lvl w:ilvl="0">
      <w:start w:val="2"/>
      <w:numFmt w:val="decimal"/>
      <w:lvlText w:val="%1"/>
      <w:lvlJc w:val="left"/>
      <w:pPr>
        <w:ind w:left="525" w:hanging="525"/>
      </w:pPr>
      <w:rPr>
        <w:rFonts w:hint="default"/>
      </w:rPr>
    </w:lvl>
    <w:lvl w:ilvl="1">
      <w:start w:val="5"/>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B38029E"/>
    <w:multiLevelType w:val="hybridMultilevel"/>
    <w:tmpl w:val="D4EC1362"/>
    <w:lvl w:ilvl="0" w:tplc="C852AAEC">
      <w:start w:val="1"/>
      <w:numFmt w:val="lowerLetter"/>
      <w:lvlText w:val="%1."/>
      <w:lvlJc w:val="left"/>
      <w:pPr>
        <w:ind w:left="1080" w:hanging="360"/>
      </w:pPr>
      <w:rPr>
        <w:rFonts w:eastAsiaTheme="minorHAns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D2E4384"/>
    <w:multiLevelType w:val="hybridMultilevel"/>
    <w:tmpl w:val="C3843398"/>
    <w:lvl w:ilvl="0" w:tplc="CE38F6AA">
      <w:start w:val="1"/>
      <w:numFmt w:val="bullet"/>
      <w:pStyle w:val="Heading6"/>
      <w:lvlText w:val="+"/>
      <w:lvlJc w:val="left"/>
      <w:pPr>
        <w:ind w:left="720" w:hanging="360"/>
      </w:pPr>
      <w:rPr>
        <w:rFonts w:ascii="VPS Khanh Hoa" w:hAnsi="VPS Khanh Ho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F6641A"/>
    <w:multiLevelType w:val="hybridMultilevel"/>
    <w:tmpl w:val="E46A574A"/>
    <w:lvl w:ilvl="0" w:tplc="CB10CF08">
      <w:start w:val="1"/>
      <w:numFmt w:val="bullet"/>
      <w:pStyle w:val="Heading5"/>
      <w:lvlText w:val=""/>
      <w:lvlJc w:val="left"/>
      <w:pPr>
        <w:ind w:left="360" w:hanging="360"/>
      </w:pPr>
      <w:rPr>
        <w:rFonts w:ascii="Wingdings" w:hAnsi="Wingdings" w:hint="default"/>
      </w:rPr>
    </w:lvl>
    <w:lvl w:ilvl="1" w:tplc="04090003">
      <w:start w:val="1"/>
      <w:numFmt w:val="bullet"/>
      <w:lvlText w:val="o"/>
      <w:lvlJc w:val="left"/>
      <w:pPr>
        <w:ind w:left="3842" w:hanging="360"/>
      </w:pPr>
      <w:rPr>
        <w:rFonts w:ascii="Courier New" w:hAnsi="Courier New" w:cs="Courier New" w:hint="default"/>
      </w:rPr>
    </w:lvl>
    <w:lvl w:ilvl="2" w:tplc="04090005" w:tentative="1">
      <w:start w:val="1"/>
      <w:numFmt w:val="bullet"/>
      <w:lvlText w:val=""/>
      <w:lvlJc w:val="left"/>
      <w:pPr>
        <w:ind w:left="4562" w:hanging="360"/>
      </w:pPr>
      <w:rPr>
        <w:rFonts w:ascii="Wingdings" w:hAnsi="Wingdings" w:hint="default"/>
      </w:rPr>
    </w:lvl>
    <w:lvl w:ilvl="3" w:tplc="04090001" w:tentative="1">
      <w:start w:val="1"/>
      <w:numFmt w:val="bullet"/>
      <w:lvlText w:val=""/>
      <w:lvlJc w:val="left"/>
      <w:pPr>
        <w:ind w:left="5282" w:hanging="360"/>
      </w:pPr>
      <w:rPr>
        <w:rFonts w:ascii="Symbol" w:hAnsi="Symbol" w:hint="default"/>
      </w:rPr>
    </w:lvl>
    <w:lvl w:ilvl="4" w:tplc="04090003" w:tentative="1">
      <w:start w:val="1"/>
      <w:numFmt w:val="bullet"/>
      <w:lvlText w:val="o"/>
      <w:lvlJc w:val="left"/>
      <w:pPr>
        <w:ind w:left="6002" w:hanging="360"/>
      </w:pPr>
      <w:rPr>
        <w:rFonts w:ascii="Courier New" w:hAnsi="Courier New" w:cs="Courier New" w:hint="default"/>
      </w:rPr>
    </w:lvl>
    <w:lvl w:ilvl="5" w:tplc="04090005" w:tentative="1">
      <w:start w:val="1"/>
      <w:numFmt w:val="bullet"/>
      <w:lvlText w:val=""/>
      <w:lvlJc w:val="left"/>
      <w:pPr>
        <w:ind w:left="6722" w:hanging="360"/>
      </w:pPr>
      <w:rPr>
        <w:rFonts w:ascii="Wingdings" w:hAnsi="Wingdings" w:hint="default"/>
      </w:rPr>
    </w:lvl>
    <w:lvl w:ilvl="6" w:tplc="04090001" w:tentative="1">
      <w:start w:val="1"/>
      <w:numFmt w:val="bullet"/>
      <w:lvlText w:val=""/>
      <w:lvlJc w:val="left"/>
      <w:pPr>
        <w:ind w:left="7442" w:hanging="360"/>
      </w:pPr>
      <w:rPr>
        <w:rFonts w:ascii="Symbol" w:hAnsi="Symbol" w:hint="default"/>
      </w:rPr>
    </w:lvl>
    <w:lvl w:ilvl="7" w:tplc="04090003" w:tentative="1">
      <w:start w:val="1"/>
      <w:numFmt w:val="bullet"/>
      <w:lvlText w:val="o"/>
      <w:lvlJc w:val="left"/>
      <w:pPr>
        <w:ind w:left="8162" w:hanging="360"/>
      </w:pPr>
      <w:rPr>
        <w:rFonts w:ascii="Courier New" w:hAnsi="Courier New" w:cs="Courier New" w:hint="default"/>
      </w:rPr>
    </w:lvl>
    <w:lvl w:ilvl="8" w:tplc="04090005" w:tentative="1">
      <w:start w:val="1"/>
      <w:numFmt w:val="bullet"/>
      <w:lvlText w:val=""/>
      <w:lvlJc w:val="left"/>
      <w:pPr>
        <w:ind w:left="8882" w:hanging="360"/>
      </w:pPr>
      <w:rPr>
        <w:rFonts w:ascii="Wingdings" w:hAnsi="Wingdings" w:hint="default"/>
      </w:rPr>
    </w:lvl>
  </w:abstractNum>
  <w:abstractNum w:abstractNumId="12"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1E699D"/>
    <w:multiLevelType w:val="hybridMultilevel"/>
    <w:tmpl w:val="F2D8E4BA"/>
    <w:lvl w:ilvl="0" w:tplc="4B6E51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8DA7538"/>
    <w:multiLevelType w:val="hybridMultilevel"/>
    <w:tmpl w:val="6D34E614"/>
    <w:lvl w:ilvl="0" w:tplc="B6660D9E">
      <w:numFmt w:val="bullet"/>
      <w:pStyle w:val="Heading7"/>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37D04F9"/>
    <w:multiLevelType w:val="multilevel"/>
    <w:tmpl w:val="025C0496"/>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B4635C"/>
    <w:multiLevelType w:val="multilevel"/>
    <w:tmpl w:val="0F1045F6"/>
    <w:lvl w:ilvl="0">
      <w:start w:val="2"/>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060721F"/>
    <w:multiLevelType w:val="hybridMultilevel"/>
    <w:tmpl w:val="D0BA2D72"/>
    <w:lvl w:ilvl="0" w:tplc="F3B06E2A">
      <w:start w:val="1"/>
      <w:numFmt w:val="decimal"/>
      <w:pStyle w:val="Heading9"/>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676C9A"/>
    <w:multiLevelType w:val="multilevel"/>
    <w:tmpl w:val="2A9AB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1576661"/>
    <w:multiLevelType w:val="multilevel"/>
    <w:tmpl w:val="CBAAC7DA"/>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22" w15:restartNumberingAfterBreak="0">
    <w:nsid w:val="768D5D36"/>
    <w:multiLevelType w:val="hybridMultilevel"/>
    <w:tmpl w:val="7A5C9FE8"/>
    <w:lvl w:ilvl="0" w:tplc="2E0252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8773990"/>
    <w:multiLevelType w:val="hybridMultilevel"/>
    <w:tmpl w:val="23E44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6D57E4"/>
    <w:multiLevelType w:val="multilevel"/>
    <w:tmpl w:val="1F464C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12"/>
  </w:num>
  <w:num w:numId="3">
    <w:abstractNumId w:val="6"/>
  </w:num>
  <w:num w:numId="4">
    <w:abstractNumId w:val="16"/>
  </w:num>
  <w:num w:numId="5">
    <w:abstractNumId w:val="3"/>
  </w:num>
  <w:num w:numId="6">
    <w:abstractNumId w:val="7"/>
  </w:num>
  <w:num w:numId="7">
    <w:abstractNumId w:val="5"/>
  </w:num>
  <w:num w:numId="8">
    <w:abstractNumId w:val="11"/>
  </w:num>
  <w:num w:numId="9">
    <w:abstractNumId w:val="10"/>
  </w:num>
  <w:num w:numId="10">
    <w:abstractNumId w:val="14"/>
  </w:num>
  <w:num w:numId="11">
    <w:abstractNumId w:val="18"/>
  </w:num>
  <w:num w:numId="12">
    <w:abstractNumId w:val="17"/>
  </w:num>
  <w:num w:numId="13">
    <w:abstractNumId w:val="0"/>
  </w:num>
  <w:num w:numId="14">
    <w:abstractNumId w:val="20"/>
  </w:num>
  <w:num w:numId="15">
    <w:abstractNumId w:val="8"/>
  </w:num>
  <w:num w:numId="16">
    <w:abstractNumId w:val="1"/>
  </w:num>
  <w:num w:numId="17">
    <w:abstractNumId w:val="15"/>
  </w:num>
  <w:num w:numId="18">
    <w:abstractNumId w:val="22"/>
  </w:num>
  <w:num w:numId="19">
    <w:abstractNumId w:val="13"/>
  </w:num>
  <w:num w:numId="20">
    <w:abstractNumId w:val="9"/>
  </w:num>
  <w:num w:numId="21">
    <w:abstractNumId w:val="4"/>
  </w:num>
  <w:num w:numId="22">
    <w:abstractNumId w:val="24"/>
  </w:num>
  <w:num w:numId="23">
    <w:abstractNumId w:val="2"/>
  </w:num>
  <w:num w:numId="24">
    <w:abstractNumId w:val="19"/>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26DDD"/>
    <w:rsid w:val="000338B1"/>
    <w:rsid w:val="00036D78"/>
    <w:rsid w:val="00040111"/>
    <w:rsid w:val="00044E50"/>
    <w:rsid w:val="00052465"/>
    <w:rsid w:val="000643F1"/>
    <w:rsid w:val="000744B7"/>
    <w:rsid w:val="00083F7D"/>
    <w:rsid w:val="00086F4D"/>
    <w:rsid w:val="00090BA7"/>
    <w:rsid w:val="0009347B"/>
    <w:rsid w:val="000A6F07"/>
    <w:rsid w:val="000C4838"/>
    <w:rsid w:val="000D3110"/>
    <w:rsid w:val="000F4FA0"/>
    <w:rsid w:val="000F6A40"/>
    <w:rsid w:val="000F6C5B"/>
    <w:rsid w:val="00105FD5"/>
    <w:rsid w:val="00106C61"/>
    <w:rsid w:val="0012779A"/>
    <w:rsid w:val="001300E6"/>
    <w:rsid w:val="00136FCE"/>
    <w:rsid w:val="001661C8"/>
    <w:rsid w:val="00167258"/>
    <w:rsid w:val="00177727"/>
    <w:rsid w:val="0019151F"/>
    <w:rsid w:val="001A1E0A"/>
    <w:rsid w:val="001C5820"/>
    <w:rsid w:val="001D59CB"/>
    <w:rsid w:val="001F0BCF"/>
    <w:rsid w:val="001F2E5B"/>
    <w:rsid w:val="001F49BF"/>
    <w:rsid w:val="0020296C"/>
    <w:rsid w:val="00221049"/>
    <w:rsid w:val="00273F73"/>
    <w:rsid w:val="00274139"/>
    <w:rsid w:val="0028110D"/>
    <w:rsid w:val="00283B19"/>
    <w:rsid w:val="002845A6"/>
    <w:rsid w:val="0028768B"/>
    <w:rsid w:val="00296049"/>
    <w:rsid w:val="00297AD9"/>
    <w:rsid w:val="002C1BF0"/>
    <w:rsid w:val="002C1FDB"/>
    <w:rsid w:val="002D2BAC"/>
    <w:rsid w:val="002F4F18"/>
    <w:rsid w:val="00304907"/>
    <w:rsid w:val="00305F09"/>
    <w:rsid w:val="00323F69"/>
    <w:rsid w:val="00354A2C"/>
    <w:rsid w:val="00357412"/>
    <w:rsid w:val="003674FC"/>
    <w:rsid w:val="003679FD"/>
    <w:rsid w:val="00372164"/>
    <w:rsid w:val="00397E7C"/>
    <w:rsid w:val="003B2F1F"/>
    <w:rsid w:val="003C62C6"/>
    <w:rsid w:val="003D39B7"/>
    <w:rsid w:val="003E3C72"/>
    <w:rsid w:val="003E41A6"/>
    <w:rsid w:val="003F6CA6"/>
    <w:rsid w:val="00404DF0"/>
    <w:rsid w:val="00420ADE"/>
    <w:rsid w:val="00422376"/>
    <w:rsid w:val="00432E40"/>
    <w:rsid w:val="004354ED"/>
    <w:rsid w:val="00442795"/>
    <w:rsid w:val="0044282A"/>
    <w:rsid w:val="0044769E"/>
    <w:rsid w:val="00450BCA"/>
    <w:rsid w:val="00453A25"/>
    <w:rsid w:val="0045594D"/>
    <w:rsid w:val="00460E15"/>
    <w:rsid w:val="0047212B"/>
    <w:rsid w:val="00482FD9"/>
    <w:rsid w:val="004B6541"/>
    <w:rsid w:val="004B6AAB"/>
    <w:rsid w:val="004C3423"/>
    <w:rsid w:val="004C6468"/>
    <w:rsid w:val="004D47AF"/>
    <w:rsid w:val="004E7492"/>
    <w:rsid w:val="004F37E7"/>
    <w:rsid w:val="004F4C6E"/>
    <w:rsid w:val="004F71A6"/>
    <w:rsid w:val="004F759F"/>
    <w:rsid w:val="005136FD"/>
    <w:rsid w:val="00515737"/>
    <w:rsid w:val="0051720E"/>
    <w:rsid w:val="0052777D"/>
    <w:rsid w:val="00551DE2"/>
    <w:rsid w:val="0055403F"/>
    <w:rsid w:val="005810F5"/>
    <w:rsid w:val="005937B3"/>
    <w:rsid w:val="005A71B8"/>
    <w:rsid w:val="005C14FA"/>
    <w:rsid w:val="00600EB9"/>
    <w:rsid w:val="0063678B"/>
    <w:rsid w:val="00653DB8"/>
    <w:rsid w:val="00673C67"/>
    <w:rsid w:val="006A1B30"/>
    <w:rsid w:val="006B53CD"/>
    <w:rsid w:val="006B7F01"/>
    <w:rsid w:val="006C7B46"/>
    <w:rsid w:val="006E0B67"/>
    <w:rsid w:val="006E11DE"/>
    <w:rsid w:val="006E5C91"/>
    <w:rsid w:val="006E6398"/>
    <w:rsid w:val="006F311A"/>
    <w:rsid w:val="0071435B"/>
    <w:rsid w:val="00715460"/>
    <w:rsid w:val="00726726"/>
    <w:rsid w:val="00731189"/>
    <w:rsid w:val="00735EBA"/>
    <w:rsid w:val="00747C0A"/>
    <w:rsid w:val="007573D4"/>
    <w:rsid w:val="00765B84"/>
    <w:rsid w:val="007A5983"/>
    <w:rsid w:val="007A7C6D"/>
    <w:rsid w:val="007D25A3"/>
    <w:rsid w:val="007D4222"/>
    <w:rsid w:val="007D4703"/>
    <w:rsid w:val="007D74DF"/>
    <w:rsid w:val="007E417E"/>
    <w:rsid w:val="007F3258"/>
    <w:rsid w:val="007F66C4"/>
    <w:rsid w:val="0080085D"/>
    <w:rsid w:val="00801ABF"/>
    <w:rsid w:val="008108F3"/>
    <w:rsid w:val="00844233"/>
    <w:rsid w:val="008800B9"/>
    <w:rsid w:val="008845A4"/>
    <w:rsid w:val="00887284"/>
    <w:rsid w:val="008958C2"/>
    <w:rsid w:val="0089658F"/>
    <w:rsid w:val="008A0A12"/>
    <w:rsid w:val="008A1148"/>
    <w:rsid w:val="008B6A9B"/>
    <w:rsid w:val="008B7F7C"/>
    <w:rsid w:val="008C1689"/>
    <w:rsid w:val="008D78B3"/>
    <w:rsid w:val="008E7D42"/>
    <w:rsid w:val="008F6BCD"/>
    <w:rsid w:val="0093689C"/>
    <w:rsid w:val="009632A0"/>
    <w:rsid w:val="00980C32"/>
    <w:rsid w:val="00994BBB"/>
    <w:rsid w:val="009A19B8"/>
    <w:rsid w:val="009B7BCB"/>
    <w:rsid w:val="009E1175"/>
    <w:rsid w:val="009E156C"/>
    <w:rsid w:val="00A001F1"/>
    <w:rsid w:val="00A02DF1"/>
    <w:rsid w:val="00A169BD"/>
    <w:rsid w:val="00A230AA"/>
    <w:rsid w:val="00A3237C"/>
    <w:rsid w:val="00A347B0"/>
    <w:rsid w:val="00A4747B"/>
    <w:rsid w:val="00A647D2"/>
    <w:rsid w:val="00A77C81"/>
    <w:rsid w:val="00A82A86"/>
    <w:rsid w:val="00AA56D6"/>
    <w:rsid w:val="00AC1793"/>
    <w:rsid w:val="00AC4EB0"/>
    <w:rsid w:val="00AF5822"/>
    <w:rsid w:val="00B02752"/>
    <w:rsid w:val="00B240F9"/>
    <w:rsid w:val="00B300B8"/>
    <w:rsid w:val="00B50502"/>
    <w:rsid w:val="00B5086D"/>
    <w:rsid w:val="00B531CB"/>
    <w:rsid w:val="00B579AC"/>
    <w:rsid w:val="00B87B2A"/>
    <w:rsid w:val="00B96D34"/>
    <w:rsid w:val="00BA693E"/>
    <w:rsid w:val="00BC03C0"/>
    <w:rsid w:val="00BF4069"/>
    <w:rsid w:val="00C27D23"/>
    <w:rsid w:val="00C436D7"/>
    <w:rsid w:val="00C6041E"/>
    <w:rsid w:val="00C6345B"/>
    <w:rsid w:val="00C872A8"/>
    <w:rsid w:val="00C96D87"/>
    <w:rsid w:val="00CB7D61"/>
    <w:rsid w:val="00CC673A"/>
    <w:rsid w:val="00CE15EA"/>
    <w:rsid w:val="00D07FB3"/>
    <w:rsid w:val="00D12240"/>
    <w:rsid w:val="00D31C46"/>
    <w:rsid w:val="00D50BD8"/>
    <w:rsid w:val="00D61C46"/>
    <w:rsid w:val="00D65A80"/>
    <w:rsid w:val="00D67278"/>
    <w:rsid w:val="00D93138"/>
    <w:rsid w:val="00D932EA"/>
    <w:rsid w:val="00D95CFE"/>
    <w:rsid w:val="00DD4E60"/>
    <w:rsid w:val="00DD4EC9"/>
    <w:rsid w:val="00DD738C"/>
    <w:rsid w:val="00DE0329"/>
    <w:rsid w:val="00E12C30"/>
    <w:rsid w:val="00E40694"/>
    <w:rsid w:val="00E459D0"/>
    <w:rsid w:val="00E461BD"/>
    <w:rsid w:val="00E50AC9"/>
    <w:rsid w:val="00E65EB3"/>
    <w:rsid w:val="00EB2FD3"/>
    <w:rsid w:val="00EC218E"/>
    <w:rsid w:val="00EC7AC4"/>
    <w:rsid w:val="00ED66E2"/>
    <w:rsid w:val="00EE2720"/>
    <w:rsid w:val="00EE6FB5"/>
    <w:rsid w:val="00EF5D56"/>
    <w:rsid w:val="00F143E5"/>
    <w:rsid w:val="00F25CB0"/>
    <w:rsid w:val="00F52655"/>
    <w:rsid w:val="00F53FE6"/>
    <w:rsid w:val="00F609C3"/>
    <w:rsid w:val="00F817C8"/>
    <w:rsid w:val="00F831D5"/>
    <w:rsid w:val="00FA0B97"/>
    <w:rsid w:val="00FA490C"/>
    <w:rsid w:val="00FA76BC"/>
    <w:rsid w:val="00FD044E"/>
    <w:rsid w:val="00FD4CDA"/>
    <w:rsid w:val="00FE1F5B"/>
    <w:rsid w:val="00FE5F1A"/>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6A5D57"/>
  <w15:docId w15:val="{0C8C1F0B-7726-417D-AA42-B5333810A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453A25"/>
    <w:pPr>
      <w:spacing w:before="120" w:after="120" w:line="360" w:lineRule="auto"/>
      <w:jc w:val="center"/>
      <w:outlineLvl w:val="0"/>
    </w:pPr>
    <w:rPr>
      <w:rFonts w:eastAsia="Times New Roman" w:cs="Times New Roman"/>
      <w:b/>
      <w:bCs/>
      <w:color w:val="000000" w:themeColor="text1"/>
      <w:kern w:val="36"/>
      <w:sz w:val="32"/>
      <w:szCs w:val="48"/>
    </w:rPr>
  </w:style>
  <w:style w:type="paragraph" w:styleId="Heading2">
    <w:name w:val="heading 2"/>
    <w:basedOn w:val="Normal"/>
    <w:next w:val="Normal"/>
    <w:link w:val="Heading2Char"/>
    <w:uiPriority w:val="9"/>
    <w:unhideWhenUsed/>
    <w:qFormat/>
    <w:rsid w:val="008958C2"/>
    <w:pPr>
      <w:keepNext/>
      <w:keepLines/>
      <w:numPr>
        <w:numId w:val="6"/>
      </w:numPr>
      <w:spacing w:before="120" w:after="120" w:line="360" w:lineRule="auto"/>
      <w:outlineLvl w:val="1"/>
    </w:pPr>
    <w:rPr>
      <w:rFonts w:eastAsiaTheme="majorEastAsia" w:cstheme="majorBidi"/>
      <w:b/>
      <w:bCs/>
      <w:color w:val="000000" w:themeColor="text1"/>
      <w:sz w:val="32"/>
      <w:szCs w:val="26"/>
    </w:rPr>
  </w:style>
  <w:style w:type="paragraph" w:styleId="Heading3">
    <w:name w:val="heading 3"/>
    <w:basedOn w:val="Normal"/>
    <w:next w:val="Normal"/>
    <w:link w:val="Heading3Char"/>
    <w:uiPriority w:val="9"/>
    <w:unhideWhenUsed/>
    <w:qFormat/>
    <w:rsid w:val="00F817C8"/>
    <w:pPr>
      <w:keepNext/>
      <w:keepLines/>
      <w:numPr>
        <w:numId w:val="7"/>
      </w:numPr>
      <w:spacing w:before="120" w:after="120" w:line="360" w:lineRule="auto"/>
      <w:outlineLvl w:val="2"/>
    </w:pPr>
    <w:rPr>
      <w:rFonts w:eastAsiaTheme="majorEastAsia" w:cstheme="majorBidi"/>
      <w:b/>
      <w:bCs/>
    </w:rPr>
  </w:style>
  <w:style w:type="paragraph" w:styleId="Heading4">
    <w:name w:val="heading 4"/>
    <w:aliases w:val="văn bản"/>
    <w:basedOn w:val="Normal"/>
    <w:next w:val="Normal"/>
    <w:link w:val="Heading4Char"/>
    <w:uiPriority w:val="9"/>
    <w:unhideWhenUsed/>
    <w:qFormat/>
    <w:rsid w:val="00887284"/>
    <w:pPr>
      <w:keepNext/>
      <w:keepLines/>
      <w:spacing w:before="120" w:after="120" w:line="360" w:lineRule="auto"/>
      <w:jc w:val="both"/>
      <w:outlineLvl w:val="3"/>
    </w:pPr>
    <w:rPr>
      <w:rFonts w:eastAsiaTheme="majorEastAsia" w:cstheme="majorBidi"/>
      <w:bCs/>
      <w:iCs/>
    </w:rPr>
  </w:style>
  <w:style w:type="paragraph" w:styleId="Heading5">
    <w:name w:val="heading 5"/>
    <w:basedOn w:val="Normal"/>
    <w:next w:val="Normal"/>
    <w:link w:val="Heading5Char"/>
    <w:uiPriority w:val="9"/>
    <w:unhideWhenUsed/>
    <w:qFormat/>
    <w:rsid w:val="004C3423"/>
    <w:pPr>
      <w:keepNext/>
      <w:keepLines/>
      <w:numPr>
        <w:numId w:val="8"/>
      </w:numPr>
      <w:spacing w:before="120" w:after="120" w:line="360" w:lineRule="auto"/>
      <w:outlineLvl w:val="4"/>
    </w:pPr>
    <w:rPr>
      <w:rFonts w:eastAsiaTheme="majorEastAsia" w:cstheme="majorBidi"/>
    </w:rPr>
  </w:style>
  <w:style w:type="paragraph" w:styleId="Heading6">
    <w:name w:val="heading 6"/>
    <w:basedOn w:val="Normal"/>
    <w:next w:val="Normal"/>
    <w:link w:val="Heading6Char"/>
    <w:uiPriority w:val="9"/>
    <w:unhideWhenUsed/>
    <w:qFormat/>
    <w:rsid w:val="00AA56D6"/>
    <w:pPr>
      <w:keepNext/>
      <w:keepLines/>
      <w:numPr>
        <w:numId w:val="9"/>
      </w:numPr>
      <w:spacing w:before="120" w:after="120" w:line="360" w:lineRule="auto"/>
      <w:ind w:left="1077" w:hanging="357"/>
      <w:outlineLvl w:val="5"/>
    </w:pPr>
    <w:rPr>
      <w:rFonts w:eastAsiaTheme="majorEastAsia" w:cstheme="majorBidi"/>
      <w:iCs/>
    </w:rPr>
  </w:style>
  <w:style w:type="paragraph" w:styleId="Heading7">
    <w:name w:val="heading 7"/>
    <w:basedOn w:val="Normal"/>
    <w:next w:val="Normal"/>
    <w:link w:val="Heading7Char"/>
    <w:uiPriority w:val="9"/>
    <w:unhideWhenUsed/>
    <w:qFormat/>
    <w:rsid w:val="00AF5822"/>
    <w:pPr>
      <w:keepNext/>
      <w:keepLines/>
      <w:numPr>
        <w:numId w:val="10"/>
      </w:numPr>
      <w:spacing w:before="200" w:after="0"/>
      <w:ind w:left="360"/>
      <w:outlineLvl w:val="6"/>
    </w:pPr>
    <w:rPr>
      <w:rFonts w:eastAsiaTheme="majorEastAsia" w:cstheme="majorBidi"/>
      <w:iCs/>
    </w:rPr>
  </w:style>
  <w:style w:type="paragraph" w:styleId="Heading8">
    <w:name w:val="heading 8"/>
    <w:aliases w:val="công thức"/>
    <w:basedOn w:val="Normal"/>
    <w:next w:val="Normal"/>
    <w:link w:val="Heading8Char"/>
    <w:uiPriority w:val="9"/>
    <w:unhideWhenUsed/>
    <w:qFormat/>
    <w:rsid w:val="00B87B2A"/>
    <w:pPr>
      <w:keepNext/>
      <w:keepLines/>
      <w:spacing w:before="120" w:after="120" w:line="360" w:lineRule="auto"/>
      <w:jc w:val="center"/>
      <w:outlineLvl w:val="7"/>
    </w:pPr>
    <w:rPr>
      <w:rFonts w:eastAsiaTheme="majorEastAsia" w:cstheme="majorBidi"/>
      <w:i/>
      <w:szCs w:val="20"/>
    </w:rPr>
  </w:style>
  <w:style w:type="paragraph" w:styleId="Heading9">
    <w:name w:val="heading 9"/>
    <w:basedOn w:val="Normal"/>
    <w:next w:val="Normal"/>
    <w:link w:val="Heading9Char"/>
    <w:uiPriority w:val="9"/>
    <w:unhideWhenUsed/>
    <w:qFormat/>
    <w:rsid w:val="00036D78"/>
    <w:pPr>
      <w:keepNext/>
      <w:keepLines/>
      <w:numPr>
        <w:numId w:val="11"/>
      </w:numPr>
      <w:spacing w:before="120" w:after="120" w:line="360" w:lineRule="auto"/>
      <w:ind w:left="360"/>
      <w:outlineLvl w:val="8"/>
    </w:pPr>
    <w:rPr>
      <w:rFonts w:eastAsiaTheme="majorEastAsia" w:cstheme="majorBidi"/>
      <w:b/>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453A25"/>
    <w:rPr>
      <w:rFonts w:eastAsia="Times New Roman" w:cs="Times New Roman"/>
      <w:b/>
      <w:bCs/>
      <w:color w:val="000000" w:themeColor="text1"/>
      <w:kern w:val="36"/>
      <w:sz w:val="32"/>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8B7F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7F7C"/>
    <w:rPr>
      <w:rFonts w:ascii="Tahoma" w:hAnsi="Tahoma" w:cs="Tahoma"/>
      <w:sz w:val="16"/>
      <w:szCs w:val="16"/>
    </w:rPr>
  </w:style>
  <w:style w:type="character" w:customStyle="1" w:styleId="Heading2Char">
    <w:name w:val="Heading 2 Char"/>
    <w:basedOn w:val="DefaultParagraphFont"/>
    <w:link w:val="Heading2"/>
    <w:uiPriority w:val="9"/>
    <w:rsid w:val="008958C2"/>
    <w:rPr>
      <w:rFonts w:eastAsiaTheme="majorEastAsia" w:cstheme="majorBidi"/>
      <w:b/>
      <w:bCs/>
      <w:color w:val="000000" w:themeColor="text1"/>
      <w:sz w:val="32"/>
      <w:szCs w:val="26"/>
    </w:rPr>
  </w:style>
  <w:style w:type="character" w:customStyle="1" w:styleId="Heading3Char">
    <w:name w:val="Heading 3 Char"/>
    <w:basedOn w:val="DefaultParagraphFont"/>
    <w:link w:val="Heading3"/>
    <w:uiPriority w:val="9"/>
    <w:rsid w:val="00F817C8"/>
    <w:rPr>
      <w:rFonts w:eastAsiaTheme="majorEastAsia" w:cstheme="majorBidi"/>
      <w:b/>
      <w:bCs/>
    </w:rPr>
  </w:style>
  <w:style w:type="character" w:customStyle="1" w:styleId="Heading4Char">
    <w:name w:val="Heading 4 Char"/>
    <w:aliases w:val="văn bản Char"/>
    <w:basedOn w:val="DefaultParagraphFont"/>
    <w:link w:val="Heading4"/>
    <w:uiPriority w:val="9"/>
    <w:rsid w:val="00887284"/>
    <w:rPr>
      <w:rFonts w:eastAsiaTheme="majorEastAsia" w:cstheme="majorBidi"/>
      <w:bCs/>
      <w:iCs/>
    </w:rPr>
  </w:style>
  <w:style w:type="paragraph" w:styleId="NoSpacing">
    <w:name w:val="No Spacing"/>
    <w:uiPriority w:val="1"/>
    <w:qFormat/>
    <w:rsid w:val="00A3237C"/>
    <w:pPr>
      <w:spacing w:before="120" w:after="120" w:line="360" w:lineRule="auto"/>
      <w:ind w:firstLine="720"/>
      <w:jc w:val="both"/>
    </w:pPr>
    <w:rPr>
      <w:sz w:val="24"/>
    </w:rPr>
  </w:style>
  <w:style w:type="character" w:customStyle="1" w:styleId="Heading5Char">
    <w:name w:val="Heading 5 Char"/>
    <w:basedOn w:val="DefaultParagraphFont"/>
    <w:link w:val="Heading5"/>
    <w:uiPriority w:val="9"/>
    <w:rsid w:val="004C3423"/>
    <w:rPr>
      <w:rFonts w:eastAsiaTheme="majorEastAsia" w:cstheme="majorBidi"/>
    </w:rPr>
  </w:style>
  <w:style w:type="character" w:customStyle="1" w:styleId="Heading6Char">
    <w:name w:val="Heading 6 Char"/>
    <w:basedOn w:val="DefaultParagraphFont"/>
    <w:link w:val="Heading6"/>
    <w:uiPriority w:val="9"/>
    <w:rsid w:val="00AA56D6"/>
    <w:rPr>
      <w:rFonts w:eastAsiaTheme="majorEastAsia" w:cstheme="majorBidi"/>
      <w:iCs/>
    </w:rPr>
  </w:style>
  <w:style w:type="character" w:customStyle="1" w:styleId="Heading7Char">
    <w:name w:val="Heading 7 Char"/>
    <w:basedOn w:val="DefaultParagraphFont"/>
    <w:link w:val="Heading7"/>
    <w:uiPriority w:val="9"/>
    <w:rsid w:val="00AF5822"/>
    <w:rPr>
      <w:rFonts w:eastAsiaTheme="majorEastAsia" w:cstheme="majorBidi"/>
      <w:iCs/>
    </w:rPr>
  </w:style>
  <w:style w:type="paragraph" w:styleId="Title">
    <w:name w:val="Title"/>
    <w:aliases w:val="Tcông thức"/>
    <w:basedOn w:val="Normal"/>
    <w:next w:val="Normal"/>
    <w:link w:val="TitleChar"/>
    <w:uiPriority w:val="10"/>
    <w:qFormat/>
    <w:rsid w:val="004C6468"/>
    <w:pPr>
      <w:pBdr>
        <w:bottom w:val="single" w:sz="8" w:space="4" w:color="5B9BD5" w:themeColor="accent1"/>
      </w:pBdr>
      <w:spacing w:before="120" w:after="120" w:line="360" w:lineRule="auto"/>
      <w:contextualSpacing/>
      <w:jc w:val="center"/>
    </w:pPr>
    <w:rPr>
      <w:rFonts w:eastAsiaTheme="majorEastAsia" w:cstheme="majorBidi"/>
      <w:spacing w:val="5"/>
      <w:kern w:val="28"/>
      <w:szCs w:val="52"/>
    </w:rPr>
  </w:style>
  <w:style w:type="character" w:customStyle="1" w:styleId="TitleChar">
    <w:name w:val="Title Char"/>
    <w:aliases w:val="Tcông thức Char"/>
    <w:basedOn w:val="DefaultParagraphFont"/>
    <w:link w:val="Title"/>
    <w:uiPriority w:val="10"/>
    <w:rsid w:val="004C6468"/>
    <w:rPr>
      <w:rFonts w:eastAsiaTheme="majorEastAsia" w:cstheme="majorBidi"/>
      <w:spacing w:val="5"/>
      <w:kern w:val="28"/>
      <w:szCs w:val="52"/>
    </w:rPr>
  </w:style>
  <w:style w:type="character" w:customStyle="1" w:styleId="Heading8Char">
    <w:name w:val="Heading 8 Char"/>
    <w:aliases w:val="công thức Char"/>
    <w:basedOn w:val="DefaultParagraphFont"/>
    <w:link w:val="Heading8"/>
    <w:uiPriority w:val="9"/>
    <w:rsid w:val="00B87B2A"/>
    <w:rPr>
      <w:rFonts w:eastAsiaTheme="majorEastAsia" w:cstheme="majorBidi"/>
      <w:i/>
      <w:szCs w:val="20"/>
    </w:rPr>
  </w:style>
  <w:style w:type="character" w:styleId="PlaceholderText">
    <w:name w:val="Placeholder Text"/>
    <w:basedOn w:val="DefaultParagraphFont"/>
    <w:uiPriority w:val="99"/>
    <w:semiHidden/>
    <w:rsid w:val="004C6468"/>
    <w:rPr>
      <w:color w:val="808080"/>
    </w:rPr>
  </w:style>
  <w:style w:type="character" w:customStyle="1" w:styleId="Heading9Char">
    <w:name w:val="Heading 9 Char"/>
    <w:basedOn w:val="DefaultParagraphFont"/>
    <w:link w:val="Heading9"/>
    <w:uiPriority w:val="9"/>
    <w:rsid w:val="00036D78"/>
    <w:rPr>
      <w:rFonts w:eastAsiaTheme="majorEastAsia" w:cstheme="majorBidi"/>
      <w:b/>
      <w:iCs/>
      <w:szCs w:val="20"/>
    </w:rPr>
  </w:style>
  <w:style w:type="paragraph" w:styleId="Subtitle">
    <w:name w:val="Subtitle"/>
    <w:basedOn w:val="Normal"/>
    <w:next w:val="Normal"/>
    <w:link w:val="SubtitleChar"/>
    <w:uiPriority w:val="11"/>
    <w:qFormat/>
    <w:rsid w:val="00167258"/>
    <w:pPr>
      <w:numPr>
        <w:ilvl w:val="1"/>
      </w:numPr>
    </w:pPr>
    <w:rPr>
      <w:rFonts w:eastAsiaTheme="majorEastAsia" w:cstheme="majorBidi"/>
      <w:b/>
      <w:iCs/>
      <w:spacing w:val="15"/>
      <w:szCs w:val="24"/>
    </w:rPr>
  </w:style>
  <w:style w:type="character" w:customStyle="1" w:styleId="SubtitleChar">
    <w:name w:val="Subtitle Char"/>
    <w:basedOn w:val="DefaultParagraphFont"/>
    <w:link w:val="Subtitle"/>
    <w:uiPriority w:val="11"/>
    <w:rsid w:val="00167258"/>
    <w:rPr>
      <w:rFonts w:eastAsiaTheme="majorEastAsia" w:cstheme="majorBidi"/>
      <w:b/>
      <w:iCs/>
      <w:spacing w:val="15"/>
      <w:szCs w:val="24"/>
    </w:rPr>
  </w:style>
  <w:style w:type="paragraph" w:styleId="TOCHeading">
    <w:name w:val="TOC Heading"/>
    <w:basedOn w:val="Heading1"/>
    <w:next w:val="Normal"/>
    <w:uiPriority w:val="39"/>
    <w:unhideWhenUsed/>
    <w:qFormat/>
    <w:rsid w:val="00A230AA"/>
    <w:pPr>
      <w:keepNext/>
      <w:keepLines/>
      <w:spacing w:before="240" w:after="0" w:line="259" w:lineRule="auto"/>
      <w:jc w:val="left"/>
      <w:outlineLvl w:val="9"/>
    </w:pPr>
    <w:rPr>
      <w:rFonts w:asciiTheme="majorHAnsi" w:eastAsiaTheme="majorEastAsia" w:hAnsiTheme="majorHAnsi" w:cstheme="majorBidi"/>
      <w:b w:val="0"/>
      <w:bCs w:val="0"/>
      <w:color w:val="2E74B5" w:themeColor="accent1" w:themeShade="BF"/>
      <w:kern w:val="0"/>
      <w:szCs w:val="32"/>
    </w:rPr>
  </w:style>
  <w:style w:type="paragraph" w:styleId="TOC1">
    <w:name w:val="toc 1"/>
    <w:basedOn w:val="Normal"/>
    <w:next w:val="Normal"/>
    <w:autoRedefine/>
    <w:uiPriority w:val="39"/>
    <w:unhideWhenUsed/>
    <w:rsid w:val="00A230AA"/>
    <w:pPr>
      <w:tabs>
        <w:tab w:val="right" w:leader="dot" w:pos="8827"/>
      </w:tabs>
      <w:spacing w:after="100"/>
    </w:pPr>
    <w:rPr>
      <w:b/>
      <w:bCs/>
      <w:noProof/>
      <w:color w:val="000000" w:themeColor="text1"/>
    </w:rPr>
  </w:style>
  <w:style w:type="paragraph" w:styleId="TOC2">
    <w:name w:val="toc 2"/>
    <w:basedOn w:val="Normal"/>
    <w:next w:val="Normal"/>
    <w:autoRedefine/>
    <w:uiPriority w:val="39"/>
    <w:unhideWhenUsed/>
    <w:rsid w:val="00A230AA"/>
    <w:pPr>
      <w:spacing w:after="100"/>
      <w:ind w:left="260"/>
    </w:pPr>
  </w:style>
  <w:style w:type="paragraph" w:styleId="TOC3">
    <w:name w:val="toc 3"/>
    <w:basedOn w:val="Normal"/>
    <w:next w:val="Normal"/>
    <w:autoRedefine/>
    <w:uiPriority w:val="39"/>
    <w:unhideWhenUsed/>
    <w:rsid w:val="00354A2C"/>
    <w:pPr>
      <w:tabs>
        <w:tab w:val="left" w:pos="1320"/>
        <w:tab w:val="right" w:leader="dot" w:pos="8827"/>
      </w:tabs>
      <w:spacing w:after="100"/>
      <w:ind w:left="520"/>
    </w:pPr>
    <w:rPr>
      <w:rFonts w:eastAsia="Times New Roman" w:cs="Times New Roman"/>
      <w:noProof/>
      <w:sz w:val="24"/>
      <w:szCs w:val="24"/>
    </w:rPr>
  </w:style>
  <w:style w:type="character" w:styleId="Strong">
    <w:name w:val="Strong"/>
    <w:basedOn w:val="DefaultParagraphFont"/>
    <w:uiPriority w:val="22"/>
    <w:qFormat/>
    <w:rsid w:val="00221049"/>
    <w:rPr>
      <w:b/>
      <w:bCs/>
    </w:rPr>
  </w:style>
  <w:style w:type="paragraph" w:styleId="NormalWeb">
    <w:name w:val="Normal (Web)"/>
    <w:basedOn w:val="Normal"/>
    <w:uiPriority w:val="99"/>
    <w:semiHidden/>
    <w:unhideWhenUsed/>
    <w:rsid w:val="00221049"/>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22104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29695">
      <w:bodyDiv w:val="1"/>
      <w:marLeft w:val="0"/>
      <w:marRight w:val="0"/>
      <w:marTop w:val="0"/>
      <w:marBottom w:val="0"/>
      <w:divBdr>
        <w:top w:val="none" w:sz="0" w:space="0" w:color="auto"/>
        <w:left w:val="none" w:sz="0" w:space="0" w:color="auto"/>
        <w:bottom w:val="none" w:sz="0" w:space="0" w:color="auto"/>
        <w:right w:val="none" w:sz="0" w:space="0" w:color="auto"/>
      </w:divBdr>
    </w:div>
    <w:div w:id="63459219">
      <w:bodyDiv w:val="1"/>
      <w:marLeft w:val="0"/>
      <w:marRight w:val="0"/>
      <w:marTop w:val="0"/>
      <w:marBottom w:val="0"/>
      <w:divBdr>
        <w:top w:val="none" w:sz="0" w:space="0" w:color="auto"/>
        <w:left w:val="none" w:sz="0" w:space="0" w:color="auto"/>
        <w:bottom w:val="none" w:sz="0" w:space="0" w:color="auto"/>
        <w:right w:val="none" w:sz="0" w:space="0" w:color="auto"/>
      </w:divBdr>
    </w:div>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261843707">
      <w:bodyDiv w:val="1"/>
      <w:marLeft w:val="0"/>
      <w:marRight w:val="0"/>
      <w:marTop w:val="0"/>
      <w:marBottom w:val="0"/>
      <w:divBdr>
        <w:top w:val="none" w:sz="0" w:space="0" w:color="auto"/>
        <w:left w:val="none" w:sz="0" w:space="0" w:color="auto"/>
        <w:bottom w:val="none" w:sz="0" w:space="0" w:color="auto"/>
        <w:right w:val="none" w:sz="0" w:space="0" w:color="auto"/>
      </w:divBdr>
    </w:div>
    <w:div w:id="353918311">
      <w:bodyDiv w:val="1"/>
      <w:marLeft w:val="0"/>
      <w:marRight w:val="0"/>
      <w:marTop w:val="0"/>
      <w:marBottom w:val="0"/>
      <w:divBdr>
        <w:top w:val="none" w:sz="0" w:space="0" w:color="auto"/>
        <w:left w:val="none" w:sz="0" w:space="0" w:color="auto"/>
        <w:bottom w:val="none" w:sz="0" w:space="0" w:color="auto"/>
        <w:right w:val="none" w:sz="0" w:space="0" w:color="auto"/>
      </w:divBdr>
    </w:div>
    <w:div w:id="427585694">
      <w:bodyDiv w:val="1"/>
      <w:marLeft w:val="0"/>
      <w:marRight w:val="0"/>
      <w:marTop w:val="0"/>
      <w:marBottom w:val="0"/>
      <w:divBdr>
        <w:top w:val="none" w:sz="0" w:space="0" w:color="auto"/>
        <w:left w:val="none" w:sz="0" w:space="0" w:color="auto"/>
        <w:bottom w:val="none" w:sz="0" w:space="0" w:color="auto"/>
        <w:right w:val="none" w:sz="0" w:space="0" w:color="auto"/>
      </w:divBdr>
    </w:div>
    <w:div w:id="498010133">
      <w:bodyDiv w:val="1"/>
      <w:marLeft w:val="0"/>
      <w:marRight w:val="0"/>
      <w:marTop w:val="0"/>
      <w:marBottom w:val="0"/>
      <w:divBdr>
        <w:top w:val="none" w:sz="0" w:space="0" w:color="auto"/>
        <w:left w:val="none" w:sz="0" w:space="0" w:color="auto"/>
        <w:bottom w:val="none" w:sz="0" w:space="0" w:color="auto"/>
        <w:right w:val="none" w:sz="0" w:space="0" w:color="auto"/>
      </w:divBdr>
    </w:div>
    <w:div w:id="907034780">
      <w:bodyDiv w:val="1"/>
      <w:marLeft w:val="0"/>
      <w:marRight w:val="0"/>
      <w:marTop w:val="0"/>
      <w:marBottom w:val="0"/>
      <w:divBdr>
        <w:top w:val="none" w:sz="0" w:space="0" w:color="auto"/>
        <w:left w:val="none" w:sz="0" w:space="0" w:color="auto"/>
        <w:bottom w:val="none" w:sz="0" w:space="0" w:color="auto"/>
        <w:right w:val="none" w:sz="0" w:space="0" w:color="auto"/>
      </w:divBdr>
    </w:div>
    <w:div w:id="1090929429">
      <w:bodyDiv w:val="1"/>
      <w:marLeft w:val="0"/>
      <w:marRight w:val="0"/>
      <w:marTop w:val="0"/>
      <w:marBottom w:val="0"/>
      <w:divBdr>
        <w:top w:val="none" w:sz="0" w:space="0" w:color="auto"/>
        <w:left w:val="none" w:sz="0" w:space="0" w:color="auto"/>
        <w:bottom w:val="none" w:sz="0" w:space="0" w:color="auto"/>
        <w:right w:val="none" w:sz="0" w:space="0" w:color="auto"/>
      </w:divBdr>
    </w:div>
    <w:div w:id="1124079117">
      <w:bodyDiv w:val="1"/>
      <w:marLeft w:val="0"/>
      <w:marRight w:val="0"/>
      <w:marTop w:val="0"/>
      <w:marBottom w:val="0"/>
      <w:divBdr>
        <w:top w:val="none" w:sz="0" w:space="0" w:color="auto"/>
        <w:left w:val="none" w:sz="0" w:space="0" w:color="auto"/>
        <w:bottom w:val="none" w:sz="0" w:space="0" w:color="auto"/>
        <w:right w:val="none" w:sz="0" w:space="0" w:color="auto"/>
      </w:divBdr>
    </w:div>
    <w:div w:id="1203636550">
      <w:bodyDiv w:val="1"/>
      <w:marLeft w:val="0"/>
      <w:marRight w:val="0"/>
      <w:marTop w:val="0"/>
      <w:marBottom w:val="0"/>
      <w:divBdr>
        <w:top w:val="none" w:sz="0" w:space="0" w:color="auto"/>
        <w:left w:val="none" w:sz="0" w:space="0" w:color="auto"/>
        <w:bottom w:val="none" w:sz="0" w:space="0" w:color="auto"/>
        <w:right w:val="none" w:sz="0" w:space="0" w:color="auto"/>
      </w:divBdr>
    </w:div>
    <w:div w:id="1467776035">
      <w:bodyDiv w:val="1"/>
      <w:marLeft w:val="0"/>
      <w:marRight w:val="0"/>
      <w:marTop w:val="0"/>
      <w:marBottom w:val="0"/>
      <w:divBdr>
        <w:top w:val="none" w:sz="0" w:space="0" w:color="auto"/>
        <w:left w:val="none" w:sz="0" w:space="0" w:color="auto"/>
        <w:bottom w:val="none" w:sz="0" w:space="0" w:color="auto"/>
        <w:right w:val="none" w:sz="0" w:space="0" w:color="auto"/>
      </w:divBdr>
    </w:div>
    <w:div w:id="1502811470">
      <w:bodyDiv w:val="1"/>
      <w:marLeft w:val="0"/>
      <w:marRight w:val="0"/>
      <w:marTop w:val="0"/>
      <w:marBottom w:val="0"/>
      <w:divBdr>
        <w:top w:val="none" w:sz="0" w:space="0" w:color="auto"/>
        <w:left w:val="none" w:sz="0" w:space="0" w:color="auto"/>
        <w:bottom w:val="none" w:sz="0" w:space="0" w:color="auto"/>
        <w:right w:val="none" w:sz="0" w:space="0" w:color="auto"/>
      </w:divBdr>
    </w:div>
    <w:div w:id="1512255060">
      <w:bodyDiv w:val="1"/>
      <w:marLeft w:val="0"/>
      <w:marRight w:val="0"/>
      <w:marTop w:val="0"/>
      <w:marBottom w:val="0"/>
      <w:divBdr>
        <w:top w:val="none" w:sz="0" w:space="0" w:color="auto"/>
        <w:left w:val="none" w:sz="0" w:space="0" w:color="auto"/>
        <w:bottom w:val="none" w:sz="0" w:space="0" w:color="auto"/>
        <w:right w:val="none" w:sz="0" w:space="0" w:color="auto"/>
      </w:divBdr>
    </w:div>
    <w:div w:id="1668509183">
      <w:bodyDiv w:val="1"/>
      <w:marLeft w:val="0"/>
      <w:marRight w:val="0"/>
      <w:marTop w:val="0"/>
      <w:marBottom w:val="0"/>
      <w:divBdr>
        <w:top w:val="none" w:sz="0" w:space="0" w:color="auto"/>
        <w:left w:val="none" w:sz="0" w:space="0" w:color="auto"/>
        <w:bottom w:val="none" w:sz="0" w:space="0" w:color="auto"/>
        <w:right w:val="none" w:sz="0" w:space="0" w:color="auto"/>
      </w:divBdr>
    </w:div>
    <w:div w:id="1737900356">
      <w:bodyDiv w:val="1"/>
      <w:marLeft w:val="0"/>
      <w:marRight w:val="0"/>
      <w:marTop w:val="0"/>
      <w:marBottom w:val="0"/>
      <w:divBdr>
        <w:top w:val="none" w:sz="0" w:space="0" w:color="auto"/>
        <w:left w:val="none" w:sz="0" w:space="0" w:color="auto"/>
        <w:bottom w:val="none" w:sz="0" w:space="0" w:color="auto"/>
        <w:right w:val="none" w:sz="0" w:space="0" w:color="auto"/>
      </w:divBdr>
    </w:div>
    <w:div w:id="1809543511">
      <w:bodyDiv w:val="1"/>
      <w:marLeft w:val="0"/>
      <w:marRight w:val="0"/>
      <w:marTop w:val="0"/>
      <w:marBottom w:val="0"/>
      <w:divBdr>
        <w:top w:val="none" w:sz="0" w:space="0" w:color="auto"/>
        <w:left w:val="none" w:sz="0" w:space="0" w:color="auto"/>
        <w:bottom w:val="none" w:sz="0" w:space="0" w:color="auto"/>
        <w:right w:val="none" w:sz="0" w:space="0" w:color="auto"/>
      </w:divBdr>
    </w:div>
    <w:div w:id="1913155809">
      <w:bodyDiv w:val="1"/>
      <w:marLeft w:val="0"/>
      <w:marRight w:val="0"/>
      <w:marTop w:val="0"/>
      <w:marBottom w:val="0"/>
      <w:divBdr>
        <w:top w:val="none" w:sz="0" w:space="0" w:color="auto"/>
        <w:left w:val="none" w:sz="0" w:space="0" w:color="auto"/>
        <w:bottom w:val="none" w:sz="0" w:space="0" w:color="auto"/>
        <w:right w:val="none" w:sz="0" w:space="0" w:color="auto"/>
      </w:divBdr>
    </w:div>
    <w:div w:id="2101752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jp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standachinhhang.vn/on-ap-standa-3-pha" TargetMode="External"/><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yperlink" Target="https://vietjack.com/vat-ly-lop-12/may-bien-ap.js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hyperlink" Target="https://standachinhhang.vn/on-ap-standa-1-pha"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png"/><Relationship Id="rId22"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PS Khanh Hoa">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D57"/>
    <w:rsid w:val="00047D57"/>
    <w:rsid w:val="00477E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4A560DA145F4A68A56137DA62531699">
    <w:name w:val="34A560DA145F4A68A56137DA62531699"/>
    <w:rsid w:val="00047D57"/>
  </w:style>
  <w:style w:type="paragraph" w:customStyle="1" w:styleId="683C70DB45964C8B8ABF59BAB92CCBC7">
    <w:name w:val="683C70DB45964C8B8ABF59BAB92CCBC7"/>
    <w:rsid w:val="00047D57"/>
  </w:style>
  <w:style w:type="paragraph" w:customStyle="1" w:styleId="D4E697C7A74B47A2AAC33201EA4F644F">
    <w:name w:val="D4E697C7A74B47A2AAC33201EA4F644F"/>
    <w:rsid w:val="00047D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19437-48EF-4C06-8DE5-1362F7D79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23</Pages>
  <Words>3043</Words>
  <Characters>17351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dc:creator>
  <cp:lastModifiedBy>pc</cp:lastModifiedBy>
  <cp:revision>3</cp:revision>
  <cp:lastPrinted>2021-07-31T12:10:00Z</cp:lastPrinted>
  <dcterms:created xsi:type="dcterms:W3CDTF">2022-02-13T16:34:00Z</dcterms:created>
  <dcterms:modified xsi:type="dcterms:W3CDTF">2022-02-21T15:23:00Z</dcterms:modified>
</cp:coreProperties>
</file>